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E1" w:rsidRPr="00484A21" w:rsidRDefault="008C5D2B" w:rsidP="00AF2092">
      <w:pPr>
        <w:pStyle w:val="Heading1"/>
        <w:rPr>
          <w:rFonts w:ascii="Times New Roman" w:eastAsia="Times New Roman" w:hAnsi="Times New Roman" w:cs="Times New Roman"/>
          <w:color w:val="333333"/>
        </w:rPr>
      </w:pPr>
      <w:bookmarkStart w:id="0" w:name="_Toc97042126"/>
      <w:r>
        <w:rPr>
          <w:rFonts w:ascii="Times New Roman" w:eastAsia="Times New Roman" w:hAnsi="Times New Roman" w:cs="Times New Roman"/>
          <w:color w:val="333333"/>
        </w:rPr>
        <w:t xml:space="preserve">Thủ tục </w:t>
      </w:r>
      <w:r w:rsidR="003308E1" w:rsidRPr="00484A21">
        <w:rPr>
          <w:rFonts w:ascii="Times New Roman" w:eastAsia="Times New Roman" w:hAnsi="Times New Roman" w:cs="Times New Roman"/>
          <w:color w:val="333333"/>
        </w:rPr>
        <w:t>1. Đăng ký kê khai số lượng chăn nuôi tập trung và nuôi trồng thủy sản ban đầu</w:t>
      </w:r>
      <w:bookmarkEnd w:id="0"/>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 Trình tự thực hiện</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1: Các hộ chăn nuôi tập trung kê khai trong thời gian 15 ngày kể từ khi bắt đầu chăn nuôi và gửi bản đăng ký kê khai đến UBND cấp xã.</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Các hộ nuôi trồng thủy sản kê khai khi thực hiện nuôi trồng thủy sản và bản gửi đăng ký kê khai đến UBND cấp xã.</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2: Trong thời hạn 07 ngày làm việc kể từ ngày nhận được bản kê khai, UBND cấp xã có trách nhiệm kiểm tra, xác nhận kê khai đối với các hộ chăn nuôi tập trung. Đối với các hộ nuôi trồng thủy sản thực hiện kê khai, UBND xã xác nhận ngay khi thực hiện nuôi trồng.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2. Cách thức thực hiện</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Hồ sơ gửi bằng hình thức sau: Không quy định</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3. Thành phần, số lượng hồ sơ:</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a) Thành phần hồ sơ gồm:</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 kê khai số lượng chăn nuôi tập trung (hoặc nuôi trồng thủy sản) ban đầu theo mẫu số 6 phụ lục I ban hành kèm theo Nghị định </w:t>
      </w:r>
      <w:hyperlink r:id="rId8"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 Số lượng: không quy định</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4. Thời hạn giải quyết: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Trong thời hạn 07 ngày làm việc kể từ ngày nhận được bản kê khai.</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5. Đối tượng thực hiện TTHC</w:t>
      </w:r>
      <w:r w:rsidRPr="00484A21">
        <w:rPr>
          <w:rFonts w:ascii="Times New Roman" w:eastAsia="Times New Roman" w:hAnsi="Times New Roman" w:cs="Times New Roman"/>
          <w:color w:val="333333"/>
          <w:sz w:val="28"/>
          <w:szCs w:val="28"/>
        </w:rPr>
        <w:t>: Hộ chăn nuôi tập trung, hộ nuôi trồng thủy sản.</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6. Cơ quan giải quyết TTHC: </w:t>
      </w:r>
      <w:r w:rsidRPr="00484A21">
        <w:rPr>
          <w:rFonts w:ascii="Times New Roman" w:eastAsia="Times New Roman" w:hAnsi="Times New Roman" w:cs="Times New Roman"/>
          <w:color w:val="333333"/>
          <w:sz w:val="28"/>
          <w:szCs w:val="28"/>
        </w:rPr>
        <w:t>UBND cấp xã.</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7. Kết quả thực hiện TTHC: </w:t>
      </w:r>
      <w:r w:rsidRPr="00484A21">
        <w:rPr>
          <w:rFonts w:ascii="Times New Roman" w:eastAsia="Times New Roman" w:hAnsi="Times New Roman" w:cs="Times New Roman"/>
          <w:color w:val="333333"/>
          <w:sz w:val="28"/>
          <w:szCs w:val="28"/>
        </w:rPr>
        <w:t>UBND cấp xã xác nhận vào bản kê khai.</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8. Phí, lệ phí: </w:t>
      </w:r>
      <w:r w:rsidRPr="00484A21">
        <w:rPr>
          <w:rFonts w:ascii="Times New Roman" w:eastAsia="Times New Roman" w:hAnsi="Times New Roman" w:cs="Times New Roman"/>
          <w:color w:val="333333"/>
          <w:sz w:val="28"/>
          <w:szCs w:val="28"/>
        </w:rPr>
        <w:t>Không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9. Tên mẫu đơn, tờ khai: </w:t>
      </w:r>
      <w:r w:rsidRPr="00484A21">
        <w:rPr>
          <w:rFonts w:ascii="Times New Roman" w:eastAsia="Times New Roman" w:hAnsi="Times New Roman" w:cs="Times New Roman"/>
          <w:color w:val="333333"/>
          <w:sz w:val="28"/>
          <w:szCs w:val="28"/>
        </w:rPr>
        <w:t>Bản kê khai số lượng chăn nuôi tập trung (hoặc nuôi trồng thủy sản) ban đầu theo mẫu số 6 phụ lục I kèm theo Nghị định </w:t>
      </w:r>
      <w:hyperlink r:id="rId9"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10. Điều kiện thực hiện TTHC: </w:t>
      </w:r>
      <w:r w:rsidRPr="00484A21">
        <w:rPr>
          <w:rFonts w:ascii="Times New Roman" w:eastAsia="Times New Roman" w:hAnsi="Times New Roman" w:cs="Times New Roman"/>
          <w:color w:val="333333"/>
          <w:sz w:val="28"/>
          <w:szCs w:val="28"/>
        </w:rPr>
        <w:t>Không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11. Căn cứ pháp lý của TTHC:</w:t>
      </w:r>
    </w:p>
    <w:p w:rsidR="003308E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lastRenderedPageBreak/>
        <w:t>Nghị định </w:t>
      </w:r>
      <w:hyperlink r:id="rId10"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ngày 09/01/2017 của Chính phủ về cơ chế, chính sách hỗ trợ sản xuất nông nghiệp để khôi phục sản xuất vùng bị thiệt hại do thiên tai, dịch bệnh.</w:t>
      </w: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Pr="00484A21"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3308E1" w:rsidRPr="00484A21" w:rsidRDefault="00AF2092" w:rsidP="00AF2092">
      <w:pPr>
        <w:pStyle w:val="Heading1"/>
        <w:rPr>
          <w:rFonts w:ascii="Times New Roman" w:eastAsia="Times New Roman" w:hAnsi="Times New Roman" w:cs="Times New Roman"/>
          <w:color w:val="333333"/>
        </w:rPr>
      </w:pPr>
      <w:bookmarkStart w:id="1" w:name="_Toc97042127"/>
      <w:r>
        <w:rPr>
          <w:rFonts w:ascii="Times New Roman" w:eastAsia="Times New Roman" w:hAnsi="Times New Roman" w:cs="Times New Roman"/>
          <w:b w:val="0"/>
          <w:bCs w:val="0"/>
          <w:color w:val="333333"/>
        </w:rPr>
        <w:t xml:space="preserve">Thủ tục </w:t>
      </w:r>
      <w:r w:rsidR="00996040">
        <w:rPr>
          <w:rFonts w:ascii="Times New Roman" w:eastAsia="Times New Roman" w:hAnsi="Times New Roman" w:cs="Times New Roman"/>
          <w:color w:val="333333"/>
        </w:rPr>
        <w:t>2</w:t>
      </w:r>
      <w:r w:rsidR="003308E1" w:rsidRPr="00484A21">
        <w:rPr>
          <w:rFonts w:ascii="Times New Roman" w:eastAsia="Times New Roman" w:hAnsi="Times New Roman" w:cs="Times New Roman"/>
          <w:color w:val="333333"/>
        </w:rPr>
        <w:t>: Hỗ trợ khôi phục sản xuất vùng bị thiệt hại do dịch bệnh</w:t>
      </w:r>
      <w:bookmarkEnd w:id="1"/>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 Trình tự thực hiện</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1: Khi bị thiệt hại, các hộ sản xuất phối hợp với các cơ quan chức năng trên địa bàn, tiến hành thống kê, đánh giá thiệt hại, hoàn thiện hồ sơ gửi trực tiếp lên Ủy ban nhân dân cấp xã.</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2: Chủ tịch Ủy ban nhân dân cấp xã thành lập hội đồng kiểm tra để lập biên bản kiểm tra, xác minh mức độ thiệt hại, nhu cầu hỗ trợ cụ thể của từng hộ sản xuất; tổng hợp báo cáo Ủy ban nhân dân cấp huyện chậm nhất 15 ngày kể từ ngày nhận được hồ sơ hợp lệ và có ý kiến trả lời bằng văn bản hoặc thông báo kết quả giải quyết trên các phương tiện thông tin đại chúng của địa phương.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3: Căn cứ báo cáo của Ủy ban nhân dân cấp xã, Ủy ban nhân dân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 đại chúng của địa phương.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4: Căn cứ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 vùng bị thiệt hại do dịch bệnh theo quy định chậm nhất 15 ngày kể từ ngày nhận được hồ sơ hợp lệ và có ý kiến trả lời bằng văn bản hoặc thông báo kết quả giải quyết trên các phương tiện thông tin đại chúng của địa phương.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2. Cách thức thực hiện</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Hồ sơ gửi bằng hình thức sau: Trực tiếp.</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3. Thành phần, số lượng hồ sơ</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a) Thành phần hồ sơ gồm:</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Đơn đề nghị hỗ trợ thiệt hại do dịch bệnh theo mẫu số 1, 2, 3, 4, 5 Phụ lục I Nghị định số </w:t>
      </w:r>
      <w:hyperlink r:id="rId11"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ngày 09/01/2017 của Chính phủ.</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 kê khai số lượng chăn nuôi tập trung (hoặc nuôi trồng thủy sản) ban đầu theo mẫu số 6 Phụ lục I Nghị định số </w:t>
      </w:r>
      <w:hyperlink r:id="rId12"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ngày 09/01/2017 của Chính phủ hoặc giấy chứng nhận kiểm dịch (nếu có).</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Bảng thống kê thiệt hại do dịch bệnh có xác nhận của thôn, bản, khu dân cư.</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Bảng tổng hợp kết quả thực hiện hỗ trợ để khôi phục sản xuất nông nghiệp vùng bị thiệt hại do thiên tai, dịch bệnh (Mẫu số 1, 2, 3, 4, 5, 6) phụ lục II ban hành kèm theo Nghị định số </w:t>
      </w:r>
      <w:hyperlink r:id="rId13"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(đối với cấp huyện, cấp xã)</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 Số lượng: Không quy định.</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4. Thời hạn giải quyết: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Trong thời hạn 15 ngày làm việc kể từ ngày Ủy ban nhân dân các cấp nhận được hồ sơ hợp lệ.</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5. Đối tượng thực hiện TTHC</w:t>
      </w:r>
      <w:r w:rsidRPr="00484A21">
        <w:rPr>
          <w:rFonts w:ascii="Times New Roman" w:eastAsia="Times New Roman" w:hAnsi="Times New Roman" w:cs="Times New Roman"/>
          <w:color w:val="333333"/>
          <w:sz w:val="28"/>
          <w:szCs w:val="28"/>
        </w:rPr>
        <w:t>: Các hộ sản xuất bị thiệt hại do dịch bệnh</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6. Cơ quan giải quyết TTHC: </w:t>
      </w:r>
      <w:r w:rsidRPr="00484A21">
        <w:rPr>
          <w:rFonts w:ascii="Times New Roman" w:eastAsia="Times New Roman" w:hAnsi="Times New Roman" w:cs="Times New Roman"/>
          <w:color w:val="333333"/>
          <w:sz w:val="28"/>
          <w:szCs w:val="28"/>
        </w:rPr>
        <w:t>Ủy ban nhân dân cấp xã.</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7. Kết quả thực hiện TTHC:</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Văn bản trả lời hoặc thông báo kết quả giải quyết trên các phương tiện thông tin đại chúng.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8. Phí, lệ phí: </w:t>
      </w:r>
      <w:r w:rsidRPr="00484A21">
        <w:rPr>
          <w:rFonts w:ascii="Times New Roman" w:eastAsia="Times New Roman" w:hAnsi="Times New Roman" w:cs="Times New Roman"/>
          <w:color w:val="333333"/>
          <w:sz w:val="28"/>
          <w:szCs w:val="28"/>
        </w:rPr>
        <w:t>Không.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9. Tên mẫu đơn, tờ khai:</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Mẫu số 1, 2, 3, 4, 5, 6 Phụ lục I Nghị định số </w:t>
      </w:r>
      <w:hyperlink r:id="rId14"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ngày 09/01/2017 của Chính phủ.</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Bảng tổng hợp kết quả thực hiện hỗ trợ để khôi phục sản xuất nông nghiệp vùng bị thiệt hại do thiên tai, dịch bệnh (Mẫu số 1, 2, 3, 4, 5, 6) phụ lục II ban hành kèm theo Nghị định số </w:t>
      </w:r>
      <w:hyperlink r:id="rId15"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(đối với cấp huyện, cấp xã)</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10. Yêu cầu, điều kiện thực hiện TTHC:</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Sản xuất không trái với quy hoạch, kế hoạch và hướng  dẫn sản xuất nông nghiệp của chính quyền địa phương.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Có đăng ký kê khai ban đầu được Ủy ban nhân dân cấp xã xác nhận đối với chăn nuôi tập trung (trang trại, gia trại, tổ hợp tác, hợp tác xã) và nuôi trồng thủy sản hoặc giấy chứng nhận kiểm dịch (nếu có).</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Thiệt hại xảy ra khi đã thực hiện đầy đủ, kịp thời các biện pháp phòng ngừa, ứng phó với dịch bệnh theo sự hướng dẫn, chỉ đạo của cơ quan chuyên môn và chính quyền địa phương.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11. Căn cứ pháp lý của TTHC</w:t>
      </w:r>
    </w:p>
    <w:p w:rsidR="003308E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Nghị định </w:t>
      </w:r>
      <w:hyperlink r:id="rId16"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ngày 09/01/2017 của Chính phủ về cơ chế, chính sách hỗ trợ sản xuất nông nghiệp để khôi phục sản xuất vùng bị thiệt hại do thiên tai, dịch bệnh.</w:t>
      </w: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Pr="00484A21"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3308E1" w:rsidRPr="00484A21" w:rsidRDefault="002D55F0" w:rsidP="006B7C91">
      <w:pPr>
        <w:pStyle w:val="Heading1"/>
        <w:rPr>
          <w:rFonts w:ascii="Times New Roman" w:eastAsia="Times New Roman" w:hAnsi="Times New Roman" w:cs="Times New Roman"/>
          <w:color w:val="333333"/>
        </w:rPr>
      </w:pPr>
      <w:bookmarkStart w:id="2" w:name="_Toc97042128"/>
      <w:r>
        <w:rPr>
          <w:rFonts w:ascii="Times New Roman" w:eastAsia="Times New Roman" w:hAnsi="Times New Roman" w:cs="Times New Roman"/>
          <w:b w:val="0"/>
          <w:bCs w:val="0"/>
          <w:color w:val="333333"/>
        </w:rPr>
        <w:t xml:space="preserve">Thủ tục </w:t>
      </w:r>
      <w:r w:rsidR="00996040">
        <w:rPr>
          <w:rFonts w:ascii="Times New Roman" w:eastAsia="Times New Roman" w:hAnsi="Times New Roman" w:cs="Times New Roman"/>
          <w:color w:val="333333"/>
        </w:rPr>
        <w:t>3</w:t>
      </w:r>
      <w:r w:rsidR="003308E1" w:rsidRPr="00484A21">
        <w:rPr>
          <w:rFonts w:ascii="Times New Roman" w:eastAsia="Times New Roman" w:hAnsi="Times New Roman" w:cs="Times New Roman"/>
          <w:color w:val="333333"/>
        </w:rPr>
        <w:t>: Hỗ trợ khôi phục sản xuất vùng bị thiệt hại do thiên tai</w:t>
      </w:r>
      <w:bookmarkEnd w:id="2"/>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 Trình tự thực hiện</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1: Khi bị thiệt hại, các hộ sản xuất phối hợp với các cơ quan chức năng trên địa bàn, tiến hành thống kê, đánh giá thiệt hại, hoàn thiện hồ sơ gửi trực tiếp lên Ban chỉ huy phòng, chống thiên tai và tìm kiếm cứu nạn cấp xã.</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2: Ban Chỉ huy Phòng, chống thiên tai và tìm kiếm cứu nạn cấp xã báo cáo Ủy ban nhân dân cấp xã và Ban chỉ huy phòng, chống thiên tai và tìm kiếm cứu nạn cấp huyện.</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Chủ tịch Ủy ban nhân dân cấp xã thành lập hội đồng kiểm tra với sự tham gia, phối hợp của Ban chỉ huy phòng, chống thiên tai và tìm kiếm cứu nạn cấp xã để kiểm tra, xác nhận thiệt hại; tổng hợp báo cáo Ủy ban nhân dân cấp huyện chậm nhất 15 ngày kể từ ngày nhận được hồ sơ hợp lệ và có ý kiến trả lời bằng văn bản hoặc thông báo kết quả giải quyết trên các phương tiện thông tin đại chúng của địa phương.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3: Căn cứ báo cáo của Ủy ban nhân dân cấp xã, Ủy ban nhân dân cấp huyện phối hợp với Ban chỉ huy phòng, chống thiên tai và tìm kiếm cứu nạn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 đại chúng của địa phương.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4: Căn cứ báo cáo của Ủy ban nhân dân cấp huyện, cơ quan chuyên môn cấp tỉnh có trách nhiệm phối hợp với Ban Chỉ huy Phòng chống thiên tai và tìm kiếm cứu nạn cấp tỉnh thẩm định, trình Ủy ban nhân dân cấp tỉnh phê duyệt và bố trí ngân sách địa phương và các nguồn tài chính hợp pháp khác để đáp ứng kịp thời nhu cầu hỗ trợ khôi phục sản xuất vùng bị thiệt hại do thiên tai theo quy định chậm nhất 15 ngày kể từ ngày nhận được hồ sơ hợp lệ và có ý kiến trả lời bằng văn bản hoặc thông báo kết quả giải quyết trên các phương tiện thông tin đại chúng của địa phương.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Bước 5: Ban Chỉ huy Phòng chống thiên tai và Tìm kiếm cứu nạn cấp tỉnh tổng hợp, báo cáo Ban Chỉ đạo Trung ương về phòng, chống thiên tai để phục vụ công tác chỉ đạo.</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2. Cách thức thực hiện</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Hồ sơ gửi bằng hình thức sau: Trực tiếp.</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3. Thành phần, số lượng hồ sơ</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a) Thành phần hồ sơ gồm:</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Đơn đề nghị hỗ trợ thiệt hại do thiên tai theo Mẫu số 1, 2, 3, 4, 5 Phụ lục I Nghị định số </w:t>
      </w:r>
      <w:hyperlink r:id="rId17"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ngày 09/01/2017 của Chính phủ.</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 kê khai số lượng chăn nuôi tập trung (hoặc nuôi trồng thủy sản) ban đầu theo mẫu số 6 Phụ lục I Nghị định số </w:t>
      </w:r>
      <w:hyperlink r:id="rId18"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ngày 09/01/2017 của Chính phủ.</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Bảng thống kê thiệt hại do thiên tai có xác nhận của thôn, bản, khu dân cư.</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Bảng tổng hợp kết quả thực hiện hỗ trợ để khôi phục sản xuất nông nghiệp vùng bị thiệt hại do thiên tai, dịch bệnh (Mẫu số 1, 2, 3, 4, 5, 6) phụ lục II ban hành kèm theo Nghị định số </w:t>
      </w:r>
      <w:hyperlink r:id="rId19"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(đối với cấp huyện, cấp xã)</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 Số lượng: Không quy định.</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4. Thời hạn giải quyết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Trong thời hạn 15 ngày làm việc kể từ ngày Ủy ban nhân dân các cấp nhận được hồ sơ hợp lệ.</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5. Đối tượng thực hiện TTHC</w:t>
      </w:r>
      <w:r w:rsidRPr="00484A21">
        <w:rPr>
          <w:rFonts w:ascii="Times New Roman" w:eastAsia="Times New Roman" w:hAnsi="Times New Roman" w:cs="Times New Roman"/>
          <w:color w:val="333333"/>
          <w:sz w:val="28"/>
          <w:szCs w:val="28"/>
        </w:rPr>
        <w:t>: Các hộ sản xuất bị thiệt hại do thiên tai.</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6. Cơ quan giải quyết TTHC: </w:t>
      </w:r>
      <w:r w:rsidRPr="00484A21">
        <w:rPr>
          <w:rFonts w:ascii="Times New Roman" w:eastAsia="Times New Roman" w:hAnsi="Times New Roman" w:cs="Times New Roman"/>
          <w:color w:val="333333"/>
          <w:sz w:val="28"/>
          <w:szCs w:val="28"/>
        </w:rPr>
        <w:t>Ủy ban nhân dân cấp xã.</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7. Kết quả thực hiện TTHC:</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Văn bản trả lời hoặc thông báo kết quả giải quyết trên các phương tiện thông tin đại chúng.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8. Phí, lệ phí: </w:t>
      </w:r>
      <w:r w:rsidRPr="00484A21">
        <w:rPr>
          <w:rFonts w:ascii="Times New Roman" w:eastAsia="Times New Roman" w:hAnsi="Times New Roman" w:cs="Times New Roman"/>
          <w:color w:val="333333"/>
          <w:sz w:val="28"/>
          <w:szCs w:val="28"/>
        </w:rPr>
        <w:t>Không.</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9. Tên mẫu đơn, tờ khai:</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 </w:t>
      </w:r>
      <w:r w:rsidRPr="00484A21">
        <w:rPr>
          <w:rFonts w:ascii="Times New Roman" w:eastAsia="Times New Roman" w:hAnsi="Times New Roman" w:cs="Times New Roman"/>
          <w:color w:val="333333"/>
          <w:sz w:val="28"/>
          <w:szCs w:val="28"/>
        </w:rPr>
        <w:t>Mẫu số 1, 2, 3, 4, 5, 6 Phụ lục I Nghị định số </w:t>
      </w:r>
      <w:hyperlink r:id="rId20"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ngày 09/01/2017 của Chính phủ.</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Bảng tổng hợp kết quả thực hiện hỗ trợ để khôi phục sản xuất nông nghiệp vùng bị thiệt hại do thiên tai, dịch bệnh (Mẫu số 1, 2, 3, 4, 5, 6) phụ lục II ban hành kèm theo Nghị định số </w:t>
      </w:r>
      <w:hyperlink r:id="rId21"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(đối với cấp huyện, cấp xã)</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10. Yêu cầu, điều kiện thực hiện TTHC:</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Sản xuất không trái với quy hoạch, kế hoạch và hướng  dẫn sản xuất nông nghiệp của chính quyền địa phương.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Có đăng ký kê khai ban đầu được Ủy ban nhân dân cấp xã xác nhận đối với chăn nuôi tập trung (trang trại, gia trại, tổ hợp tác, hợp tác xã) và nuôi trồng thủy sản hoặc giấy chứng nhận kiểm dịch (nếu có).</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Thiệt hại xảy ra khi đã thực hiện đầy đủ, kịp thời các biện pháp phòng ngừa, ứng phó với thiên tai theo sự hướng dẫn, chỉ đạo của cơ quan chuyên môn và chính quyền địa phương.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Thời điểm xảy ra thiệt hại: Trong thời gian xảy ra thiên tai trên địa bàn được Ban Chỉ huy Phòng, chống thiên tai và Tìm kiếm cứu nạn địa phương xác nhận.</w:t>
      </w:r>
    </w:p>
    <w:p w:rsidR="003308E1" w:rsidRPr="00484A21" w:rsidRDefault="003308E1" w:rsidP="003308E1">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11. Căn cứ pháp lý của TTHC</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Nghị định </w:t>
      </w:r>
      <w:hyperlink r:id="rId22" w:tgtFrame="_blank" w:tooltip="Nghị định 02/2017/NĐ-CP" w:history="1">
        <w:r w:rsidRPr="00484A21">
          <w:rPr>
            <w:rFonts w:ascii="Times New Roman" w:eastAsia="Times New Roman" w:hAnsi="Times New Roman" w:cs="Times New Roman"/>
            <w:color w:val="0492DB"/>
            <w:sz w:val="28"/>
            <w:szCs w:val="28"/>
          </w:rPr>
          <w:t>02/2017/NĐ-CP</w:t>
        </w:r>
      </w:hyperlink>
      <w:r w:rsidRPr="00484A21">
        <w:rPr>
          <w:rFonts w:ascii="Times New Roman" w:eastAsia="Times New Roman" w:hAnsi="Times New Roman" w:cs="Times New Roman"/>
          <w:color w:val="333333"/>
          <w:sz w:val="28"/>
          <w:szCs w:val="28"/>
        </w:rPr>
        <w:t> ngày 09/01/2017 của Chính phủ về cơ chế, chính sách hỗ trợ sản xuất nông nghiệp để khôi phục sản xuất vùng bị thiệt hại do thiên tai, dịch bệnh.</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PHỤ LỤC I</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1</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CỘNG HÒA XÃ HỘI CHỦ NGHĨA VIỆT NAM</w:t>
      </w:r>
      <w:r w:rsidRPr="00484A21">
        <w:rPr>
          <w:rFonts w:ascii="Times New Roman" w:eastAsia="Times New Roman" w:hAnsi="Times New Roman" w:cs="Times New Roman"/>
          <w:b/>
          <w:bCs/>
          <w:color w:val="333333"/>
          <w:sz w:val="28"/>
          <w:szCs w:val="28"/>
        </w:rPr>
        <w:br/>
        <w:t>Độc lập - Tự do - Hạnh phúc</w:t>
      </w:r>
      <w:r w:rsidRPr="00484A21">
        <w:rPr>
          <w:rFonts w:ascii="Times New Roman" w:eastAsia="Times New Roman" w:hAnsi="Times New Roman" w:cs="Times New Roman"/>
          <w:color w:val="333333"/>
          <w:sz w:val="28"/>
          <w:szCs w:val="28"/>
        </w:rPr>
        <w:br/>
      </w:r>
      <w:r w:rsidRPr="00484A21">
        <w:rPr>
          <w:rFonts w:ascii="Times New Roman" w:eastAsia="Times New Roman" w:hAnsi="Times New Roman" w:cs="Times New Roman"/>
          <w:b/>
          <w:bCs/>
          <w:color w:val="333333"/>
          <w:sz w:val="28"/>
          <w:szCs w:val="28"/>
        </w:rPr>
        <w:t>---------------</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ĐƠN ĐỀ NGHỊ</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thiệt hại đối với cây trồng do thiên tai (hoặc dịch bệnh)</w:t>
      </w:r>
    </w:p>
    <w:tbl>
      <w:tblPr>
        <w:tblW w:w="0" w:type="auto"/>
        <w:tblCellMar>
          <w:left w:w="0" w:type="dxa"/>
          <w:right w:w="0" w:type="dxa"/>
        </w:tblCellMar>
        <w:tblLook w:val="04A0" w:firstRow="1" w:lastRow="0" w:firstColumn="1" w:lastColumn="0" w:noHBand="0" w:noVBand="1"/>
      </w:tblPr>
      <w:tblGrid>
        <w:gridCol w:w="2988"/>
        <w:gridCol w:w="5868"/>
      </w:tblGrid>
      <w:tr w:rsidR="003308E1" w:rsidRPr="00484A21" w:rsidTr="003308E1">
        <w:tc>
          <w:tcPr>
            <w:tcW w:w="2988" w:type="dxa"/>
            <w:shd w:val="clear" w:color="auto" w:fill="auto"/>
            <w:tcMar>
              <w:top w:w="0" w:type="dxa"/>
              <w:left w:w="108" w:type="dxa"/>
              <w:bottom w:w="0" w:type="dxa"/>
              <w:right w:w="108" w:type="dxa"/>
            </w:tcMar>
            <w:hideMark/>
          </w:tcPr>
          <w:p w:rsidR="003308E1" w:rsidRPr="00484A21" w:rsidRDefault="003308E1" w:rsidP="003308E1">
            <w:pPr>
              <w:spacing w:before="120" w:after="120" w:line="240" w:lineRule="auto"/>
              <w:jc w:val="righ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Kính gửi:</w:t>
            </w:r>
          </w:p>
        </w:tc>
        <w:tc>
          <w:tcPr>
            <w:tcW w:w="5868" w:type="dxa"/>
            <w:shd w:val="clear" w:color="auto" w:fill="auto"/>
            <w:tcMar>
              <w:top w:w="0" w:type="dxa"/>
              <w:left w:w="108" w:type="dxa"/>
              <w:bottom w:w="0" w:type="dxa"/>
              <w:right w:w="108" w:type="dxa"/>
            </w:tcMar>
            <w:hideMark/>
          </w:tcPr>
          <w:p w:rsidR="003308E1" w:rsidRPr="00484A21" w:rsidRDefault="003308E1" w:rsidP="003308E1">
            <w:pPr>
              <w:spacing w:before="120" w:after="120" w:line="240" w:lineRule="auto"/>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Ban Chỉ huy Phòng chống thiên tai và Tìm kiếm cứu nạn xã, phường…..... (đối với thiên tai);</w:t>
            </w:r>
            <w:r w:rsidRPr="00484A21">
              <w:rPr>
                <w:rFonts w:ascii="Times New Roman" w:eastAsia="Times New Roman" w:hAnsi="Times New Roman" w:cs="Times New Roman"/>
                <w:sz w:val="28"/>
                <w:szCs w:val="28"/>
              </w:rPr>
              <w:br/>
              <w:t>- Ủy ban nhân dân xã, phường .….. (đối với dịch bệnh).</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tên là: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Kê khai diện tích cây trồng bị thiệt hại do thiên tai/dịch bệnh như sau:</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Đợt thiên tai/dịch bệnh: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 Đối tượng: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Thời điểm gieo, trồng: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thiệt hại: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đất gieo, trồng: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trên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 Đối tượng: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Thời điểm gieo, trồng: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thiệt hại: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đất gieo, trồng: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trên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Đề nghị Ban Chỉ huy Phòng chống thiên tai và Tìm kiếm cứu nạn xã (phường).... (hoặc Ủy ban nhân dân xã (phường)....) xem xét, hỗ trợ thiệt hại nêu trên của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xin cam kết nội dung theo bảng kê này là đúng sự thật và chịu hoàn toàn trách nhiệm trước pháp luật./.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bl>
      <w:tblPr>
        <w:tblW w:w="5000" w:type="pct"/>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XÁC NHẬN CỦA ĐẠI DIỆN</w:t>
            </w:r>
            <w:r w:rsidRPr="00484A21">
              <w:rPr>
                <w:rFonts w:ascii="Times New Roman" w:eastAsia="Times New Roman" w:hAnsi="Times New Roman" w:cs="Times New Roman"/>
                <w:b/>
                <w:bCs/>
                <w:sz w:val="28"/>
                <w:szCs w:val="28"/>
              </w:rPr>
              <w:br/>
              <w:t>THÔN/BẢN/KHU DÂN CƯ</w:t>
            </w:r>
            <w:r w:rsidRPr="00484A21">
              <w:rPr>
                <w:rFonts w:ascii="Times New Roman" w:eastAsia="Times New Roman" w:hAnsi="Times New Roman" w:cs="Times New Roman"/>
                <w:b/>
                <w:bCs/>
                <w:sz w:val="28"/>
                <w:szCs w:val="28"/>
              </w:rPr>
              <w:br/>
            </w:r>
            <w:r w:rsidRPr="00484A21">
              <w:rPr>
                <w:rFonts w:ascii="Times New Roman" w:eastAsia="Times New Roman" w:hAnsi="Times New Roman" w:cs="Times New Roman"/>
                <w:i/>
                <w:iCs/>
                <w:sz w:val="28"/>
                <w:szCs w:val="28"/>
              </w:rPr>
              <w:t>(Ký, ghi rõ họ và tên)</w:t>
            </w:r>
          </w:p>
        </w:tc>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i/>
                <w:iCs/>
                <w:sz w:val="28"/>
                <w:szCs w:val="28"/>
              </w:rPr>
              <w:t>………,ngày ….. tháng ….. năm 20………</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b/>
                <w:bCs/>
                <w:sz w:val="28"/>
                <w:szCs w:val="28"/>
              </w:rPr>
              <w:t>Người làm đơn</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i/>
                <w:iCs/>
                <w:sz w:val="28"/>
                <w:szCs w:val="28"/>
              </w:rPr>
              <w:t>(Ký, ghi rõ họ và tên)</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2</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CỘNG HÒA XÃ HỘI CHỦ NGHĨA VIỆT NAM</w:t>
      </w:r>
      <w:r w:rsidRPr="00484A21">
        <w:rPr>
          <w:rFonts w:ascii="Times New Roman" w:eastAsia="Times New Roman" w:hAnsi="Times New Roman" w:cs="Times New Roman"/>
          <w:b/>
          <w:bCs/>
          <w:color w:val="333333"/>
          <w:sz w:val="28"/>
          <w:szCs w:val="28"/>
        </w:rPr>
        <w:br/>
        <w:t>Độc lập - Tự do - Hạnh phúc</w:t>
      </w:r>
      <w:r w:rsidRPr="00484A21">
        <w:rPr>
          <w:rFonts w:ascii="Times New Roman" w:eastAsia="Times New Roman" w:hAnsi="Times New Roman" w:cs="Times New Roman"/>
          <w:b/>
          <w:bCs/>
          <w:color w:val="333333"/>
          <w:sz w:val="28"/>
          <w:szCs w:val="28"/>
        </w:rPr>
        <w:br/>
        <w:t>---------------</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ĐƠN ĐỀ NGHỊ</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thiệt hại sản xuất lâm nghiệp do thiên tai (hoặc dịch bệnh)</w:t>
      </w:r>
    </w:p>
    <w:tbl>
      <w:tblPr>
        <w:tblW w:w="0" w:type="auto"/>
        <w:tblCellMar>
          <w:left w:w="0" w:type="dxa"/>
          <w:right w:w="0" w:type="dxa"/>
        </w:tblCellMar>
        <w:tblLook w:val="04A0" w:firstRow="1" w:lastRow="0" w:firstColumn="1" w:lastColumn="0" w:noHBand="0" w:noVBand="1"/>
      </w:tblPr>
      <w:tblGrid>
        <w:gridCol w:w="2988"/>
        <w:gridCol w:w="5868"/>
      </w:tblGrid>
      <w:tr w:rsidR="003308E1" w:rsidRPr="00484A21" w:rsidTr="003308E1">
        <w:tc>
          <w:tcPr>
            <w:tcW w:w="2988" w:type="dxa"/>
            <w:shd w:val="clear" w:color="auto" w:fill="auto"/>
            <w:tcMar>
              <w:top w:w="0" w:type="dxa"/>
              <w:left w:w="108" w:type="dxa"/>
              <w:bottom w:w="0" w:type="dxa"/>
              <w:right w:w="108" w:type="dxa"/>
            </w:tcMar>
            <w:hideMark/>
          </w:tcPr>
          <w:p w:rsidR="003308E1" w:rsidRPr="00484A21" w:rsidRDefault="003308E1" w:rsidP="003308E1">
            <w:pPr>
              <w:spacing w:before="120" w:after="120" w:line="240" w:lineRule="auto"/>
              <w:jc w:val="righ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Kính gửi:</w:t>
            </w:r>
          </w:p>
        </w:tc>
        <w:tc>
          <w:tcPr>
            <w:tcW w:w="5868" w:type="dxa"/>
            <w:shd w:val="clear" w:color="auto" w:fill="auto"/>
            <w:tcMar>
              <w:top w:w="0" w:type="dxa"/>
              <w:left w:w="108" w:type="dxa"/>
              <w:bottom w:w="0" w:type="dxa"/>
              <w:right w:w="108" w:type="dxa"/>
            </w:tcMar>
            <w:hideMark/>
          </w:tcPr>
          <w:p w:rsidR="003308E1" w:rsidRPr="00484A21" w:rsidRDefault="003308E1" w:rsidP="003308E1">
            <w:pPr>
              <w:spacing w:before="120" w:after="120" w:line="240" w:lineRule="auto"/>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Ban Chỉ huy Phòng chống thiên tai và</w:t>
            </w:r>
            <w:r w:rsidRPr="00484A21">
              <w:rPr>
                <w:rFonts w:ascii="Times New Roman" w:eastAsia="Times New Roman" w:hAnsi="Times New Roman" w:cs="Times New Roman"/>
                <w:sz w:val="28"/>
                <w:szCs w:val="28"/>
              </w:rPr>
              <w:br/>
              <w:t>Tìm kiếm cứu nạn xã, phường... (đối với thiên tai);</w:t>
            </w:r>
            <w:r w:rsidRPr="00484A21">
              <w:rPr>
                <w:rFonts w:ascii="Times New Roman" w:eastAsia="Times New Roman" w:hAnsi="Times New Roman" w:cs="Times New Roman"/>
                <w:sz w:val="28"/>
                <w:szCs w:val="28"/>
              </w:rPr>
              <w:br/>
              <w:t>- Ủy ban nhân dân xã, phường ….. (đối với dịch bệnh).</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tên là: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Kê khai diện tích bị thiệt hại do thiên tai (hoặc dịch bệnh) trong sản xuất lâm nghiệp như sau:</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Đợt thiên tai (hoặc dịch bệnh):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 Đối với diện tích cây rừng, cây lâm sản ngoài gỗ trồng trên đất lâm nghiệp, vườn giống, rừng giống bị thiệt hại:</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a) Đối với diện tích cây rừng: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Đối tượng trồng: …………………… Tuổi rừng: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Thời điểm trồng: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thiệt hại: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trồng rừng: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trên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 Đối với các loài cây lâm sản ngoài gỗ:</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Thời điểm trồng: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Loài cây: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Số lượng thiệt hại: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trên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 Đối với vườn giống: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Thời điểm xây dựng: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thiệt hại: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trên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 Đối với rừng giống: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Thời điểm xây dựng: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Loại rừng giống: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thiệt hại: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trên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 Đối với cây giống được ươm trong giai đoạn vườn ươm:</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Thời điểm trồng: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Loài cây: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thiệt hại: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trên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 Đối với trồng cây phân tán:</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Loài cây: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Số lượng thiệt hại: ………………………cây</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Hồ sơ lưu gồm có: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Đề nghị Ban Chỉ huy Phòng chống thiên tai và Tìm kiếm cứu nạn xã (phường).... (hoặc Ủy ban nhân dân xã (phường)....) xem xét, hỗ trợ thiệt hại nêu trên của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xin cam kết nội dung theo bảng kê này là đúng sự thật và chịu hoàn, toàn trách nhiệm trước pháp luật./.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bl>
      <w:tblPr>
        <w:tblW w:w="5000" w:type="pct"/>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XÁC NHẬN CỦA ĐẠI DIỆN</w:t>
            </w:r>
            <w:r w:rsidRPr="00484A21">
              <w:rPr>
                <w:rFonts w:ascii="Times New Roman" w:eastAsia="Times New Roman" w:hAnsi="Times New Roman" w:cs="Times New Roman"/>
                <w:b/>
                <w:bCs/>
                <w:sz w:val="28"/>
                <w:szCs w:val="28"/>
              </w:rPr>
              <w:br/>
              <w:t>THÔN/BẢN/KHU DÂN CƯ</w:t>
            </w:r>
            <w:r w:rsidRPr="00484A21">
              <w:rPr>
                <w:rFonts w:ascii="Times New Roman" w:eastAsia="Times New Roman" w:hAnsi="Times New Roman" w:cs="Times New Roman"/>
                <w:b/>
                <w:bCs/>
                <w:sz w:val="28"/>
                <w:szCs w:val="28"/>
              </w:rPr>
              <w:br/>
            </w:r>
            <w:r w:rsidRPr="00484A21">
              <w:rPr>
                <w:rFonts w:ascii="Times New Roman" w:eastAsia="Times New Roman" w:hAnsi="Times New Roman" w:cs="Times New Roman"/>
                <w:i/>
                <w:iCs/>
                <w:sz w:val="28"/>
                <w:szCs w:val="28"/>
              </w:rPr>
              <w:t>(Ký, ghi rõ họ và tên)</w:t>
            </w:r>
          </w:p>
        </w:tc>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i/>
                <w:iCs/>
                <w:sz w:val="28"/>
                <w:szCs w:val="28"/>
              </w:rPr>
              <w:t>………,ngày ….. tháng ….. năm 20………</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b/>
                <w:bCs/>
                <w:sz w:val="28"/>
                <w:szCs w:val="28"/>
              </w:rPr>
              <w:t>Người làm đơn</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i/>
                <w:iCs/>
                <w:sz w:val="28"/>
                <w:szCs w:val="28"/>
              </w:rPr>
              <w:t>(Ký, ghi rõ họ và tên)</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3</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CỘNG HÒA XÃ HỘI CHỦ NGHĨA VIỆT NAM</w:t>
      </w:r>
      <w:r w:rsidRPr="00484A21">
        <w:rPr>
          <w:rFonts w:ascii="Times New Roman" w:eastAsia="Times New Roman" w:hAnsi="Times New Roman" w:cs="Times New Roman"/>
          <w:b/>
          <w:bCs/>
          <w:color w:val="333333"/>
          <w:sz w:val="28"/>
          <w:szCs w:val="28"/>
        </w:rPr>
        <w:br/>
        <w:t>Độc lập - Tự do - Hạnh phúc</w:t>
      </w:r>
      <w:r w:rsidRPr="00484A21">
        <w:rPr>
          <w:rFonts w:ascii="Times New Roman" w:eastAsia="Times New Roman" w:hAnsi="Times New Roman" w:cs="Times New Roman"/>
          <w:b/>
          <w:bCs/>
          <w:color w:val="333333"/>
          <w:sz w:val="28"/>
          <w:szCs w:val="28"/>
        </w:rPr>
        <w:br/>
        <w:t>---------------</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 </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ĐƠN ĐỀ NGHỊ</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thiệt hại nuôi trồng thủy sản do thiên tai (hoặc dịch bệnh)</w:t>
      </w:r>
    </w:p>
    <w:tbl>
      <w:tblPr>
        <w:tblW w:w="0" w:type="auto"/>
        <w:tblCellMar>
          <w:left w:w="0" w:type="dxa"/>
          <w:right w:w="0" w:type="dxa"/>
        </w:tblCellMar>
        <w:tblLook w:val="04A0" w:firstRow="1" w:lastRow="0" w:firstColumn="1" w:lastColumn="0" w:noHBand="0" w:noVBand="1"/>
      </w:tblPr>
      <w:tblGrid>
        <w:gridCol w:w="2988"/>
        <w:gridCol w:w="5868"/>
      </w:tblGrid>
      <w:tr w:rsidR="003308E1" w:rsidRPr="00484A21" w:rsidTr="003308E1">
        <w:tc>
          <w:tcPr>
            <w:tcW w:w="2988" w:type="dxa"/>
            <w:shd w:val="clear" w:color="auto" w:fill="auto"/>
            <w:tcMar>
              <w:top w:w="0" w:type="dxa"/>
              <w:left w:w="108" w:type="dxa"/>
              <w:bottom w:w="0" w:type="dxa"/>
              <w:right w:w="108" w:type="dxa"/>
            </w:tcMar>
            <w:hideMark/>
          </w:tcPr>
          <w:p w:rsidR="003308E1" w:rsidRPr="00484A21" w:rsidRDefault="003308E1" w:rsidP="003308E1">
            <w:pPr>
              <w:spacing w:before="120" w:after="120" w:line="240" w:lineRule="auto"/>
              <w:jc w:val="righ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Kính gửi:</w:t>
            </w:r>
          </w:p>
        </w:tc>
        <w:tc>
          <w:tcPr>
            <w:tcW w:w="5868" w:type="dxa"/>
            <w:shd w:val="clear" w:color="auto" w:fill="auto"/>
            <w:tcMar>
              <w:top w:w="0" w:type="dxa"/>
              <w:left w:w="108" w:type="dxa"/>
              <w:bottom w:w="0" w:type="dxa"/>
              <w:right w:w="108" w:type="dxa"/>
            </w:tcMar>
            <w:hideMark/>
          </w:tcPr>
          <w:p w:rsidR="003308E1" w:rsidRPr="00484A21" w:rsidRDefault="003308E1" w:rsidP="003308E1">
            <w:pPr>
              <w:spacing w:before="120" w:after="120" w:line="240" w:lineRule="auto"/>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Ban Chỉ huy Phòng chống thiên tai và Tìm kiếm cứu nạn xã, phường... (đối với thiên tai);</w:t>
            </w:r>
            <w:r w:rsidRPr="00484A21">
              <w:rPr>
                <w:rFonts w:ascii="Times New Roman" w:eastAsia="Times New Roman" w:hAnsi="Times New Roman" w:cs="Times New Roman"/>
                <w:sz w:val="28"/>
                <w:szCs w:val="28"/>
              </w:rPr>
              <w:br/>
              <w:t>- Ủy ban nhân dân xã, phường ….. (đối với dịch bệnh).</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tên là: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Kê khai diện tích nuôi trồng thủy sản và diện tích bị thiệt hại do thiên tai (hoặc dịch bệnh) như sau:</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Đợt thiên tai (hoặc dịch bệnh):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Loài thủy sản nuôi: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Tổng diện tích mặt nước nuôi thủy sản: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khu vực nuôi: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Thời điểm thả giống: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Số lượng giống thả nuôi: ………………… con, nguồn gốc: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Hồ sơ lưu về giống gồm có: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Hình thức nuôi: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 là: ……………ha hoặc …………………………m</w:t>
      </w:r>
      <w:r w:rsidRPr="00484A21">
        <w:rPr>
          <w:rFonts w:ascii="Times New Roman" w:eastAsia="Times New Roman" w:hAnsi="Times New Roman" w:cs="Times New Roman"/>
          <w:color w:val="333333"/>
          <w:sz w:val="28"/>
          <w:szCs w:val="28"/>
          <w:vertAlign w:val="superscript"/>
        </w:rPr>
        <w:t>3 </w:t>
      </w:r>
      <w:r w:rsidRPr="00484A21">
        <w:rPr>
          <w:rFonts w:ascii="Times New Roman" w:eastAsia="Times New Roman" w:hAnsi="Times New Roman" w:cs="Times New Roman"/>
          <w:color w:val="333333"/>
          <w:sz w:val="28"/>
          <w:szCs w:val="28"/>
        </w:rPr>
        <w:t>lồng.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trên 70% là: ………………ha hoặc ………………………..m</w:t>
      </w:r>
      <w:r w:rsidRPr="00484A21">
        <w:rPr>
          <w:rFonts w:ascii="Times New Roman" w:eastAsia="Times New Roman" w:hAnsi="Times New Roman" w:cs="Times New Roman"/>
          <w:color w:val="333333"/>
          <w:sz w:val="28"/>
          <w:szCs w:val="28"/>
          <w:vertAlign w:val="superscript"/>
        </w:rPr>
        <w:t>3 </w:t>
      </w:r>
      <w:r w:rsidRPr="00484A21">
        <w:rPr>
          <w:rFonts w:ascii="Times New Roman" w:eastAsia="Times New Roman" w:hAnsi="Times New Roman" w:cs="Times New Roman"/>
          <w:color w:val="333333"/>
          <w:sz w:val="28"/>
          <w:szCs w:val="28"/>
        </w:rPr>
        <w:t>lồng.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Đề nghị Ban Chỉ huy Phòng chống thiên tai và Tìm kiếm cứu nạn xã (phường).... (hoặc Ủy ban nhân dân xã (phường)....) xem xét, hỗ trợ thiệt hại nêu trên của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xin cam kết nội dung theo bảng kê này là đúng sự thật và chịu hoàn toàn trách nhiệm trước pháp luật./.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bl>
      <w:tblPr>
        <w:tblW w:w="5000" w:type="pct"/>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XÁC NHẬN CỦA ĐẠI DIỆN</w:t>
            </w:r>
            <w:r w:rsidRPr="00484A21">
              <w:rPr>
                <w:rFonts w:ascii="Times New Roman" w:eastAsia="Times New Roman" w:hAnsi="Times New Roman" w:cs="Times New Roman"/>
                <w:b/>
                <w:bCs/>
                <w:sz w:val="28"/>
                <w:szCs w:val="28"/>
              </w:rPr>
              <w:br/>
              <w:t>THÔN/BẢN/KHU DÂN CƯ</w:t>
            </w:r>
            <w:r w:rsidRPr="00484A21">
              <w:rPr>
                <w:rFonts w:ascii="Times New Roman" w:eastAsia="Times New Roman" w:hAnsi="Times New Roman" w:cs="Times New Roman"/>
                <w:b/>
                <w:bCs/>
                <w:sz w:val="28"/>
                <w:szCs w:val="28"/>
              </w:rPr>
              <w:br/>
            </w:r>
            <w:r w:rsidRPr="00484A21">
              <w:rPr>
                <w:rFonts w:ascii="Times New Roman" w:eastAsia="Times New Roman" w:hAnsi="Times New Roman" w:cs="Times New Roman"/>
                <w:i/>
                <w:iCs/>
                <w:sz w:val="28"/>
                <w:szCs w:val="28"/>
              </w:rPr>
              <w:t>(Ký, ghi rõ họ và tên)</w:t>
            </w:r>
          </w:p>
        </w:tc>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i/>
                <w:iCs/>
                <w:sz w:val="28"/>
                <w:szCs w:val="28"/>
              </w:rPr>
              <w:t>………,ngày ….. tháng ….. năm 20………</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b/>
                <w:bCs/>
                <w:sz w:val="28"/>
                <w:szCs w:val="28"/>
              </w:rPr>
              <w:t>Người làm đơn</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i/>
                <w:iCs/>
                <w:sz w:val="28"/>
                <w:szCs w:val="28"/>
              </w:rPr>
              <w:t>(Ký, ghi rõ họ và tên)</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4</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CỘNG HÒA XÃ HỘI CHỦ NGHĨA VIỆT NAM</w:t>
      </w:r>
      <w:r w:rsidRPr="00484A21">
        <w:rPr>
          <w:rFonts w:ascii="Times New Roman" w:eastAsia="Times New Roman" w:hAnsi="Times New Roman" w:cs="Times New Roman"/>
          <w:b/>
          <w:bCs/>
          <w:color w:val="333333"/>
          <w:sz w:val="28"/>
          <w:szCs w:val="28"/>
        </w:rPr>
        <w:br/>
        <w:t>Độc lập - Tự do - Hạnh phúc</w:t>
      </w:r>
      <w:r w:rsidRPr="00484A21">
        <w:rPr>
          <w:rFonts w:ascii="Times New Roman" w:eastAsia="Times New Roman" w:hAnsi="Times New Roman" w:cs="Times New Roman"/>
          <w:b/>
          <w:bCs/>
          <w:color w:val="333333"/>
          <w:sz w:val="28"/>
          <w:szCs w:val="28"/>
        </w:rPr>
        <w:br/>
        <w:t>---------------</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ĐƠN ĐỀ NGHỊ</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thiệt hại chăn nuôi do thiên tai (hoặc dịch bệnh)</w:t>
      </w:r>
    </w:p>
    <w:tbl>
      <w:tblPr>
        <w:tblW w:w="0" w:type="auto"/>
        <w:tblCellMar>
          <w:left w:w="0" w:type="dxa"/>
          <w:right w:w="0" w:type="dxa"/>
        </w:tblCellMar>
        <w:tblLook w:val="04A0" w:firstRow="1" w:lastRow="0" w:firstColumn="1" w:lastColumn="0" w:noHBand="0" w:noVBand="1"/>
      </w:tblPr>
      <w:tblGrid>
        <w:gridCol w:w="2988"/>
        <w:gridCol w:w="5868"/>
      </w:tblGrid>
      <w:tr w:rsidR="003308E1" w:rsidRPr="00484A21" w:rsidTr="003308E1">
        <w:tc>
          <w:tcPr>
            <w:tcW w:w="2988" w:type="dxa"/>
            <w:shd w:val="clear" w:color="auto" w:fill="auto"/>
            <w:tcMar>
              <w:top w:w="0" w:type="dxa"/>
              <w:left w:w="108" w:type="dxa"/>
              <w:bottom w:w="0" w:type="dxa"/>
              <w:right w:w="108" w:type="dxa"/>
            </w:tcMar>
            <w:hideMark/>
          </w:tcPr>
          <w:p w:rsidR="003308E1" w:rsidRPr="00484A21" w:rsidRDefault="003308E1" w:rsidP="003308E1">
            <w:pPr>
              <w:spacing w:before="120" w:after="120" w:line="240" w:lineRule="auto"/>
              <w:jc w:val="righ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Kính gửi:</w:t>
            </w:r>
          </w:p>
        </w:tc>
        <w:tc>
          <w:tcPr>
            <w:tcW w:w="5868" w:type="dxa"/>
            <w:shd w:val="clear" w:color="auto" w:fill="auto"/>
            <w:tcMar>
              <w:top w:w="0" w:type="dxa"/>
              <w:left w:w="108" w:type="dxa"/>
              <w:bottom w:w="0" w:type="dxa"/>
              <w:right w:w="108" w:type="dxa"/>
            </w:tcMar>
            <w:hideMark/>
          </w:tcPr>
          <w:p w:rsidR="003308E1" w:rsidRPr="00484A21" w:rsidRDefault="003308E1" w:rsidP="003308E1">
            <w:pPr>
              <w:spacing w:before="120" w:after="120" w:line="240" w:lineRule="auto"/>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Ban Chỉ huy Phòng chống thiên tai và Tìm kiếm cứu nạn xã, phường... (đối với thiên tai);</w:t>
            </w:r>
            <w:r w:rsidRPr="00484A21">
              <w:rPr>
                <w:rFonts w:ascii="Times New Roman" w:eastAsia="Times New Roman" w:hAnsi="Times New Roman" w:cs="Times New Roman"/>
                <w:sz w:val="28"/>
                <w:szCs w:val="28"/>
              </w:rPr>
              <w:br/>
              <w:t>- Ủy ban nhân dân xã, phường ….. (đối với dịch bệnh).</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tên là: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Kê khai số lượng gia súc, gia cầm bị thiệt hại do thiên tai (hoặc dịch bệnh) như sau:</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Đợt thiên tai (hoặc dịch bệnh):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 Đối tượng nuôi 1: ………….………. Tuổi vật nuôi: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Số lượng: …………………………….. con.</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 Đối tượng nuôi 2: …………………. Tuổi vật nuôi: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Số lượng: ………………………… con.</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 Đối tượng nuôi 3: ………………….. Tuổi vật nuôi: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Số lượng: …………………………con.</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Hồ sơ lưu gồm có: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Đề nghị Ban Chỉ huy Phòng chống thiên tai và Tìm kiếm cứu nạn xã (phường).... (hoặc Ủy ban nhân dân xã (phường)....) xem xét, hỗ trợ thiệt hại nêu trên của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xin cam kết nội dung theo bảng kê này là đúng sự thật và chịu hoàn toàn trách nhiệm trước pháp luật./.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bl>
      <w:tblPr>
        <w:tblW w:w="5000" w:type="pct"/>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XÁC NHẬN CỦA ĐẠI DIỆN</w:t>
            </w:r>
            <w:r w:rsidRPr="00484A21">
              <w:rPr>
                <w:rFonts w:ascii="Times New Roman" w:eastAsia="Times New Roman" w:hAnsi="Times New Roman" w:cs="Times New Roman"/>
                <w:b/>
                <w:bCs/>
                <w:sz w:val="28"/>
                <w:szCs w:val="28"/>
              </w:rPr>
              <w:br/>
              <w:t>THÔN/BẢN/KHU DÂN CƯ</w:t>
            </w:r>
            <w:r w:rsidRPr="00484A21">
              <w:rPr>
                <w:rFonts w:ascii="Times New Roman" w:eastAsia="Times New Roman" w:hAnsi="Times New Roman" w:cs="Times New Roman"/>
                <w:b/>
                <w:bCs/>
                <w:sz w:val="28"/>
                <w:szCs w:val="28"/>
              </w:rPr>
              <w:br/>
            </w:r>
            <w:r w:rsidRPr="00484A21">
              <w:rPr>
                <w:rFonts w:ascii="Times New Roman" w:eastAsia="Times New Roman" w:hAnsi="Times New Roman" w:cs="Times New Roman"/>
                <w:i/>
                <w:iCs/>
                <w:sz w:val="28"/>
                <w:szCs w:val="28"/>
              </w:rPr>
              <w:t>(Ký, ghi rõ họ và tên)</w:t>
            </w:r>
          </w:p>
        </w:tc>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i/>
                <w:iCs/>
                <w:sz w:val="28"/>
                <w:szCs w:val="28"/>
              </w:rPr>
              <w:t>………,ngày ….. tháng ….. năm 20………</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b/>
                <w:bCs/>
                <w:sz w:val="28"/>
                <w:szCs w:val="28"/>
              </w:rPr>
              <w:t>Người làm đơn</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i/>
                <w:iCs/>
                <w:sz w:val="28"/>
                <w:szCs w:val="28"/>
              </w:rPr>
              <w:t>(Ký, ghi rõ họ và tên)</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5</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ĐƠN ĐỀ NGHỊ CỘNG HÒA XÃ HỘI CHỦ NGHĨA VIỆT NAM</w:t>
      </w:r>
      <w:r w:rsidRPr="00484A21">
        <w:rPr>
          <w:rFonts w:ascii="Times New Roman" w:eastAsia="Times New Roman" w:hAnsi="Times New Roman" w:cs="Times New Roman"/>
          <w:b/>
          <w:bCs/>
          <w:color w:val="333333"/>
          <w:sz w:val="28"/>
          <w:szCs w:val="28"/>
        </w:rPr>
        <w:br/>
        <w:t>Độc lập - Tự do - Hạnh phúc</w:t>
      </w:r>
      <w:r w:rsidRPr="00484A21">
        <w:rPr>
          <w:rFonts w:ascii="Times New Roman" w:eastAsia="Times New Roman" w:hAnsi="Times New Roman" w:cs="Times New Roman"/>
          <w:b/>
          <w:bCs/>
          <w:color w:val="333333"/>
          <w:sz w:val="28"/>
          <w:szCs w:val="28"/>
        </w:rPr>
        <w:br/>
        <w:t>---------------</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ĐƠN ĐỀ NGHỊ</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sản xuất muối thiệt hại do thiên tai</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Kính gửi: - Ban Chỉ huy Phòng chống thiên tai và Tìm kiếm cứu nạn xã, phường...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tên là: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Kê khai diện tích sản xuất muối bị thiệt hại do thiên tai như sau:</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Đợt thiên tai: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bị thiệt hại: ………………………………………..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Vị trí sản xuất muối: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Thời điểm bắt đầu sản xuất: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thiệt hại: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trên 70% là: …………………………………….ha</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Hồ sơ lưu gồm có: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Đề nghị Ban Chỉ huy Phòng chống thiên tai và Tìm kiếm cứu nạn xã (phường).......................xem xét, hỗ trợ thiệt hại nêu trên của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xin cam kết nội dung theo bảng kê này là đúng sự thật và chịu hoàn toàn trách nhiệm trước pháp luật./.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bl>
      <w:tblPr>
        <w:tblW w:w="5000" w:type="pct"/>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XÁC NHẬN CỦA ĐẠI DIỆN</w:t>
            </w:r>
            <w:r w:rsidRPr="00484A21">
              <w:rPr>
                <w:rFonts w:ascii="Times New Roman" w:eastAsia="Times New Roman" w:hAnsi="Times New Roman" w:cs="Times New Roman"/>
                <w:b/>
                <w:bCs/>
                <w:sz w:val="28"/>
                <w:szCs w:val="28"/>
              </w:rPr>
              <w:br/>
              <w:t>THÔN/BẢN/KHU DÂN CƯ</w:t>
            </w:r>
            <w:r w:rsidRPr="00484A21">
              <w:rPr>
                <w:rFonts w:ascii="Times New Roman" w:eastAsia="Times New Roman" w:hAnsi="Times New Roman" w:cs="Times New Roman"/>
                <w:b/>
                <w:bCs/>
                <w:sz w:val="28"/>
                <w:szCs w:val="28"/>
              </w:rPr>
              <w:br/>
            </w:r>
            <w:r w:rsidRPr="00484A21">
              <w:rPr>
                <w:rFonts w:ascii="Times New Roman" w:eastAsia="Times New Roman" w:hAnsi="Times New Roman" w:cs="Times New Roman"/>
                <w:i/>
                <w:iCs/>
                <w:sz w:val="28"/>
                <w:szCs w:val="28"/>
              </w:rPr>
              <w:t>(Ký, ghi rõ họ và tên)</w:t>
            </w:r>
          </w:p>
        </w:tc>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i/>
                <w:iCs/>
                <w:sz w:val="28"/>
                <w:szCs w:val="28"/>
              </w:rPr>
              <w:t>………,ngày ….. tháng ….. năm 20………</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b/>
                <w:bCs/>
                <w:sz w:val="28"/>
                <w:szCs w:val="28"/>
              </w:rPr>
              <w:t>Người làm đơn</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i/>
                <w:iCs/>
                <w:sz w:val="28"/>
                <w:szCs w:val="28"/>
              </w:rPr>
              <w:t>(Ký, ghi rõ họ và tên)</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6</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CỘNG HÒA XÃ HỘI CHỦ NGHĨA VIỆT NAM</w:t>
      </w:r>
      <w:r w:rsidRPr="00484A21">
        <w:rPr>
          <w:rFonts w:ascii="Times New Roman" w:eastAsia="Times New Roman" w:hAnsi="Times New Roman" w:cs="Times New Roman"/>
          <w:b/>
          <w:bCs/>
          <w:color w:val="333333"/>
          <w:sz w:val="28"/>
          <w:szCs w:val="28"/>
        </w:rPr>
        <w:br/>
        <w:t>Độc lập - Tự do - Hạnh phúc</w:t>
      </w:r>
      <w:r w:rsidRPr="00484A21">
        <w:rPr>
          <w:rFonts w:ascii="Times New Roman" w:eastAsia="Times New Roman" w:hAnsi="Times New Roman" w:cs="Times New Roman"/>
          <w:b/>
          <w:bCs/>
          <w:color w:val="333333"/>
          <w:sz w:val="28"/>
          <w:szCs w:val="28"/>
        </w:rPr>
        <w:br/>
        <w:t>---------------</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BẢN KÊ KHAI</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Số lượng chăn nuôi tập trung (hoặc nuôi trồng thủy sản) ban đầu</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Kính gửi: Ủy ban nhân dân xã/phường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Họ, tên chủ cơ sở: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liên hệ: ……………………………………………………………………</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Số điện thoại ………………., Fax ………..Email (nếu có):.................................</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Đăng ký chăn nuôi tập trung (hoặc nuôi trồng thủy sản) như sau:</w:t>
      </w:r>
    </w:p>
    <w:tbl>
      <w:tblPr>
        <w:tblW w:w="5000" w:type="pct"/>
        <w:tblCellMar>
          <w:left w:w="0" w:type="dxa"/>
          <w:right w:w="0" w:type="dxa"/>
        </w:tblCellMar>
        <w:tblLook w:val="04A0" w:firstRow="1" w:lastRow="0" w:firstColumn="1" w:lastColumn="0" w:noHBand="0" w:noVBand="1"/>
      </w:tblPr>
      <w:tblGrid>
        <w:gridCol w:w="586"/>
        <w:gridCol w:w="977"/>
        <w:gridCol w:w="880"/>
        <w:gridCol w:w="1173"/>
        <w:gridCol w:w="1465"/>
        <w:gridCol w:w="1270"/>
        <w:gridCol w:w="1465"/>
        <w:gridCol w:w="977"/>
        <w:gridCol w:w="587"/>
      </w:tblGrid>
      <w:tr w:rsidR="003308E1" w:rsidRPr="00484A21" w:rsidTr="003308E1">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TT</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Đối tượng nuôi</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Địa điểm</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Diện tích nuôi (m</w:t>
            </w:r>
            <w:r w:rsidRPr="00484A21">
              <w:rPr>
                <w:rFonts w:ascii="Times New Roman" w:eastAsia="Times New Roman" w:hAnsi="Times New Roman" w:cs="Times New Roman"/>
                <w:b/>
                <w:bCs/>
                <w:sz w:val="28"/>
                <w:szCs w:val="28"/>
                <w:vertAlign w:val="superscript"/>
              </w:rPr>
              <w:t>2</w:t>
            </w:r>
            <w:r w:rsidRPr="00484A21">
              <w:rPr>
                <w:rFonts w:ascii="Times New Roman" w:eastAsia="Times New Roman" w:hAnsi="Times New Roman" w:cs="Times New Roman"/>
                <w:b/>
                <w:bCs/>
                <w:sz w:val="28"/>
                <w:szCs w:val="28"/>
              </w:rPr>
              <w:t>)</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Số lượng giống dự kiến nuôi/thả (con)</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Thời gian thu hoạch/xuất chuồng dự kiến (tháng, năm)</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Sản lượng dự kiến</w:t>
            </w:r>
          </w:p>
        </w:tc>
        <w:tc>
          <w:tcPr>
            <w:tcW w:w="300" w:type="pct"/>
            <w:tcBorders>
              <w:top w:val="single" w:sz="8" w:space="0" w:color="auto"/>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b/>
                <w:bCs/>
                <w:sz w:val="28"/>
                <w:szCs w:val="28"/>
              </w:rPr>
              <w:t>Ghi chú</w:t>
            </w:r>
          </w:p>
        </w:tc>
      </w:tr>
      <w:tr w:rsidR="003308E1" w:rsidRPr="00484A21" w:rsidTr="003308E1">
        <w:tc>
          <w:tcPr>
            <w:tcW w:w="300" w:type="pct"/>
            <w:tcBorders>
              <w:top w:val="nil"/>
              <w:left w:val="single" w:sz="8" w:space="0" w:color="auto"/>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1</w:t>
            </w:r>
          </w:p>
        </w:tc>
        <w:tc>
          <w:tcPr>
            <w:tcW w:w="5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r>
      <w:tr w:rsidR="003308E1" w:rsidRPr="00484A21" w:rsidTr="003308E1">
        <w:tc>
          <w:tcPr>
            <w:tcW w:w="300" w:type="pct"/>
            <w:tcBorders>
              <w:top w:val="nil"/>
              <w:left w:val="single" w:sz="8" w:space="0" w:color="auto"/>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2</w:t>
            </w:r>
          </w:p>
        </w:tc>
        <w:tc>
          <w:tcPr>
            <w:tcW w:w="5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r>
      <w:tr w:rsidR="003308E1" w:rsidRPr="00484A21" w:rsidTr="003308E1">
        <w:tc>
          <w:tcPr>
            <w:tcW w:w="300" w:type="pct"/>
            <w:tcBorders>
              <w:top w:val="nil"/>
              <w:left w:val="single" w:sz="8" w:space="0" w:color="auto"/>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w:t>
            </w:r>
          </w:p>
        </w:tc>
        <w:tc>
          <w:tcPr>
            <w:tcW w:w="5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Những vấn đề khác:</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xin cam đoan và chịu trách nhiệm về các thông tin đã kê khai./.</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w:t>
      </w:r>
    </w:p>
    <w:tbl>
      <w:tblPr>
        <w:tblW w:w="5000" w:type="pct"/>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i/>
                <w:iCs/>
                <w:sz w:val="28"/>
                <w:szCs w:val="28"/>
              </w:rPr>
              <w:t>………, ngày ……. tháng ……. năm………</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b/>
                <w:bCs/>
                <w:sz w:val="28"/>
                <w:szCs w:val="28"/>
              </w:rPr>
              <w:t>Xác nhận của UBND xã/phường</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i/>
                <w:iCs/>
                <w:sz w:val="28"/>
                <w:szCs w:val="28"/>
              </w:rPr>
              <w:t>(Ký, ghi rõ họ tên và đóng dấu)</w:t>
            </w:r>
          </w:p>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c>
          <w:tcPr>
            <w:tcW w:w="2500" w:type="pct"/>
            <w:shd w:val="clear" w:color="auto" w:fill="auto"/>
            <w:hideMark/>
          </w:tcPr>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i/>
                <w:iCs/>
                <w:sz w:val="28"/>
                <w:szCs w:val="28"/>
              </w:rPr>
              <w:t>………, ngày ……. tháng ……. năm……</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b/>
                <w:bCs/>
                <w:sz w:val="28"/>
                <w:szCs w:val="28"/>
              </w:rPr>
              <w:t>CHỦ CƠ SỞ</w:t>
            </w:r>
            <w:r w:rsidRPr="00484A21">
              <w:rPr>
                <w:rFonts w:ascii="Times New Roman" w:eastAsia="Times New Roman" w:hAnsi="Times New Roman" w:cs="Times New Roman"/>
                <w:sz w:val="28"/>
                <w:szCs w:val="28"/>
              </w:rPr>
              <w:br/>
            </w:r>
            <w:r w:rsidRPr="00484A21">
              <w:rPr>
                <w:rFonts w:ascii="Times New Roman" w:eastAsia="Times New Roman" w:hAnsi="Times New Roman" w:cs="Times New Roman"/>
                <w:i/>
                <w:iCs/>
                <w:sz w:val="28"/>
                <w:szCs w:val="28"/>
              </w:rPr>
              <w:t>(Ký, ghi rõ họ tên và đóng dấu nếu có)</w:t>
            </w:r>
          </w:p>
          <w:p w:rsidR="003308E1" w:rsidRPr="00484A21" w:rsidRDefault="003308E1" w:rsidP="003308E1">
            <w:pPr>
              <w:spacing w:before="120" w:after="120" w:line="240" w:lineRule="auto"/>
              <w:jc w:val="center"/>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w:t>
            </w:r>
          </w:p>
        </w:tc>
      </w:tr>
    </w:tbl>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ngày ……. tháng ……. năm ………</w:t>
      </w:r>
      <w:r w:rsidRPr="00484A21">
        <w:rPr>
          <w:rFonts w:ascii="Times New Roman" w:eastAsia="Times New Roman" w:hAnsi="Times New Roman" w:cs="Times New Roman"/>
          <w:i/>
          <w:iCs/>
          <w:color w:val="333333"/>
          <w:sz w:val="28"/>
          <w:szCs w:val="28"/>
        </w:rPr>
        <w:br/>
      </w:r>
      <w:r w:rsidRPr="00484A21">
        <w:rPr>
          <w:rFonts w:ascii="Times New Roman" w:eastAsia="Times New Roman" w:hAnsi="Times New Roman" w:cs="Times New Roman"/>
          <w:b/>
          <w:bCs/>
          <w:color w:val="333333"/>
          <w:sz w:val="28"/>
          <w:szCs w:val="28"/>
        </w:rPr>
        <w:t>Xác nhận của Cơ quan chuyên môn (nếu có)</w:t>
      </w:r>
      <w:r w:rsidRPr="00484A21">
        <w:rPr>
          <w:rFonts w:ascii="Times New Roman" w:eastAsia="Times New Roman" w:hAnsi="Times New Roman" w:cs="Times New Roman"/>
          <w:b/>
          <w:bCs/>
          <w:color w:val="333333"/>
          <w:sz w:val="28"/>
          <w:szCs w:val="28"/>
        </w:rPr>
        <w:br/>
      </w:r>
      <w:r w:rsidRPr="00484A21">
        <w:rPr>
          <w:rFonts w:ascii="Times New Roman" w:eastAsia="Times New Roman" w:hAnsi="Times New Roman" w:cs="Times New Roman"/>
          <w:i/>
          <w:iCs/>
          <w:color w:val="333333"/>
          <w:sz w:val="28"/>
          <w:szCs w:val="28"/>
        </w:rPr>
        <w:t>(Ký, ghi rõ họ tên và đóng dấu)</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 </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PHỤ LỤC II</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1</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ỦY BAN NHÂN DÂN …………….</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BẢNG TỔNG HỢP ĐỀ XUẤT (HOẶC KẾT QUẢ THỰC HIỆN) HỖ TRỢ ĐỐI VỚI CÂY TRỒNG</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(Từ ngày…..tháng...năm…. đến ngày....tháng …năm …..)</w:t>
      </w:r>
    </w:p>
    <w:tbl>
      <w:tblPr>
        <w:tblW w:w="5000" w:type="pct"/>
        <w:shd w:val="clear" w:color="auto" w:fill="FFFFFF"/>
        <w:tblCellMar>
          <w:left w:w="0" w:type="dxa"/>
          <w:right w:w="0" w:type="dxa"/>
        </w:tblCellMar>
        <w:tblLook w:val="04A0" w:firstRow="1" w:lastRow="0" w:firstColumn="1" w:lastColumn="0" w:noHBand="0" w:noVBand="1"/>
      </w:tblPr>
      <w:tblGrid>
        <w:gridCol w:w="342"/>
        <w:gridCol w:w="838"/>
        <w:gridCol w:w="404"/>
        <w:gridCol w:w="448"/>
        <w:gridCol w:w="448"/>
        <w:gridCol w:w="315"/>
        <w:gridCol w:w="315"/>
        <w:gridCol w:w="343"/>
        <w:gridCol w:w="514"/>
        <w:gridCol w:w="343"/>
        <w:gridCol w:w="448"/>
        <w:gridCol w:w="448"/>
        <w:gridCol w:w="315"/>
        <w:gridCol w:w="315"/>
        <w:gridCol w:w="343"/>
        <w:gridCol w:w="514"/>
        <w:gridCol w:w="343"/>
        <w:gridCol w:w="485"/>
        <w:gridCol w:w="404"/>
        <w:gridCol w:w="466"/>
        <w:gridCol w:w="523"/>
        <w:gridCol w:w="466"/>
      </w:tblGrid>
      <w:tr w:rsidR="003308E1" w:rsidRPr="00484A21" w:rsidTr="003308E1">
        <w:tc>
          <w:tcPr>
            <w:tcW w:w="1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STT</w:t>
            </w:r>
          </w:p>
        </w:tc>
        <w:tc>
          <w:tcPr>
            <w:tcW w:w="2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Địa phương (tỉnh, huyện, xã)</w:t>
            </w:r>
          </w:p>
        </w:tc>
        <w:tc>
          <w:tcPr>
            <w:tcW w:w="3350" w:type="pct"/>
            <w:gridSpan w:val="15"/>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HỢP THIỆT HẠI</w:t>
            </w:r>
          </w:p>
        </w:tc>
        <w:tc>
          <w:tcPr>
            <w:tcW w:w="1150" w:type="pct"/>
            <w:gridSpan w:val="5"/>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KINH PHÍ HỖ TRỢ</w:t>
            </w:r>
          </w:p>
        </w:tc>
      </w:tr>
      <w:tr w:rsidR="003308E1" w:rsidRPr="00484A21" w:rsidTr="003308E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200"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giá trị thiệt hại (tr.đ)</w:t>
            </w:r>
          </w:p>
        </w:tc>
        <w:tc>
          <w:tcPr>
            <w:tcW w:w="1550" w:type="pct"/>
            <w:gridSpan w:val="7"/>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THIỆT HẠI HƠN 70%</w:t>
            </w:r>
          </w:p>
        </w:tc>
        <w:tc>
          <w:tcPr>
            <w:tcW w:w="1500" w:type="pct"/>
            <w:gridSpan w:val="7"/>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THIỆT HẠI TỪ 30% - 70%</w:t>
            </w:r>
          </w:p>
        </w:tc>
        <w:tc>
          <w:tcPr>
            <w:tcW w:w="250"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NSNN hỗ trợ (tr.đ)</w:t>
            </w:r>
          </w:p>
        </w:tc>
        <w:tc>
          <w:tcPr>
            <w:tcW w:w="900" w:type="pct"/>
            <w:gridSpan w:val="4"/>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Trong đó</w:t>
            </w:r>
          </w:p>
        </w:tc>
      </w:tr>
      <w:tr w:rsidR="003308E1" w:rsidRPr="00484A21" w:rsidTr="003308E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Lúa thuần (ha)</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Mạ lúa thuần (ha)</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Lúa lai (ha)</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Mạ lúa</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lai (ha)</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Ngô và rau màu (ha)</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Cây công nghiệp (ha)</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Cây ăn quả lâu năm (ha)</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Lúa thuần (ha)</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Mạ lúa thuần (ha)</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Lúa lai (ha)</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Mạ lúa lai (ha)</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Ngô và rau màu (ha)</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Cây công nghiệp (ha)</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Cây</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ăn</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quả lâu năm (ha)</w:t>
            </w: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NS TW hỗ trợ</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(tr.đ)</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NSĐP đảm bảo (tr.đ)</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bằng hiện vật từ NSTW quy ra tiền</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bằng hiện vật từ NSĐP quy ra tiền</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4</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5</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6</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7</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8</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9</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10</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11</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12</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13</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14</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15</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16</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17</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18</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19</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20</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21</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22</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SỐ</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THEO ĐỊA PHƯƠNG)</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Ghi chú: </w:t>
      </w:r>
      <w:r w:rsidRPr="00484A21">
        <w:rPr>
          <w:rFonts w:ascii="Times New Roman" w:eastAsia="Times New Roman" w:hAnsi="Times New Roman" w:cs="Times New Roman"/>
          <w:color w:val="333333"/>
          <w:sz w:val="28"/>
          <w:szCs w:val="2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FFFFFF"/>
            <w:hideMark/>
          </w:tcPr>
          <w:p w:rsidR="003308E1" w:rsidRPr="00484A21" w:rsidRDefault="003308E1" w:rsidP="003308E1">
            <w:pPr>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0" w:type="pct"/>
            <w:shd w:val="clear" w:color="auto" w:fill="FFFFFF"/>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ngày ….. tháng ….. năm …..</w:t>
            </w:r>
            <w:r w:rsidRPr="00484A21">
              <w:rPr>
                <w:rFonts w:ascii="Times New Roman" w:eastAsia="Times New Roman" w:hAnsi="Times New Roman" w:cs="Times New Roman"/>
                <w:color w:val="333333"/>
                <w:sz w:val="28"/>
                <w:szCs w:val="28"/>
              </w:rPr>
              <w:br/>
            </w:r>
            <w:r w:rsidRPr="00484A21">
              <w:rPr>
                <w:rFonts w:ascii="Times New Roman" w:eastAsia="Times New Roman" w:hAnsi="Times New Roman" w:cs="Times New Roman"/>
                <w:b/>
                <w:bCs/>
                <w:color w:val="333333"/>
                <w:sz w:val="28"/>
                <w:szCs w:val="28"/>
              </w:rPr>
              <w:t>Chủ tịch UBND………………</w:t>
            </w:r>
            <w:r w:rsidRPr="00484A21">
              <w:rPr>
                <w:rFonts w:ascii="Times New Roman" w:eastAsia="Times New Roman" w:hAnsi="Times New Roman" w:cs="Times New Roman"/>
                <w:color w:val="333333"/>
                <w:sz w:val="28"/>
                <w:szCs w:val="28"/>
              </w:rPr>
              <w:br/>
              <w:t>(Ký tên đóng dấu)</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2</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ỦY BAN NHÂN DÂN ………………………</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BẢNG TỔNG HỢP ĐỀ XUẤT (HOẶC KẾT QUẢ THỰC HIỆN) HỖ TRỢ SẢN XUẤT LÂM NGHIỆP ĐỂ KHÔI PHỤC SẢN XUẤT VÙNG BỊ THIỆT HẠI DO THIÊN TAI, DỊCH BỆNH</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(Từ ngày…..tháng…..năm…… đến ngày…..tháng…..năm……)</w:t>
      </w:r>
    </w:p>
    <w:tbl>
      <w:tblPr>
        <w:tblW w:w="5000" w:type="pct"/>
        <w:shd w:val="clear" w:color="auto" w:fill="FFFFFF"/>
        <w:tblCellMar>
          <w:left w:w="0" w:type="dxa"/>
          <w:right w:w="0" w:type="dxa"/>
        </w:tblCellMar>
        <w:tblLook w:val="04A0" w:firstRow="1" w:lastRow="0" w:firstColumn="1" w:lastColumn="0" w:noHBand="0" w:noVBand="1"/>
      </w:tblPr>
      <w:tblGrid>
        <w:gridCol w:w="410"/>
        <w:gridCol w:w="1007"/>
        <w:gridCol w:w="482"/>
        <w:gridCol w:w="452"/>
        <w:gridCol w:w="614"/>
        <w:gridCol w:w="551"/>
        <w:gridCol w:w="500"/>
        <w:gridCol w:w="452"/>
        <w:gridCol w:w="614"/>
        <w:gridCol w:w="854"/>
        <w:gridCol w:w="500"/>
        <w:gridCol w:w="580"/>
        <w:gridCol w:w="625"/>
        <w:gridCol w:w="557"/>
        <w:gridCol w:w="625"/>
        <w:gridCol w:w="557"/>
      </w:tblGrid>
      <w:tr w:rsidR="003308E1" w:rsidRPr="00484A21" w:rsidTr="003308E1">
        <w:tc>
          <w:tcPr>
            <w:tcW w:w="1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STT</w:t>
            </w:r>
          </w:p>
        </w:tc>
        <w:tc>
          <w:tcPr>
            <w:tcW w:w="3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Địa phương (tỉnh, huyện, xã)</w:t>
            </w:r>
          </w:p>
        </w:tc>
        <w:tc>
          <w:tcPr>
            <w:tcW w:w="3100" w:type="pct"/>
            <w:gridSpan w:val="9"/>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HỢP THIỆT HẠI</w:t>
            </w:r>
          </w:p>
        </w:tc>
        <w:tc>
          <w:tcPr>
            <w:tcW w:w="1350" w:type="pct"/>
            <w:gridSpan w:val="5"/>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KINH PHÍ HỖ TRỢ</w:t>
            </w:r>
          </w:p>
        </w:tc>
      </w:tr>
      <w:tr w:rsidR="003308E1" w:rsidRPr="00484A21" w:rsidTr="003308E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250"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giá trị thiệt hại (tr.đ)</w:t>
            </w:r>
          </w:p>
        </w:tc>
        <w:tc>
          <w:tcPr>
            <w:tcW w:w="1350" w:type="pct"/>
            <w:gridSpan w:val="4"/>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THIỆT HẠI HƠN 70%</w:t>
            </w:r>
          </w:p>
        </w:tc>
        <w:tc>
          <w:tcPr>
            <w:tcW w:w="1400" w:type="pct"/>
            <w:gridSpan w:val="4"/>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THIỆT HẠI TỪ 30% - 70%</w:t>
            </w:r>
          </w:p>
        </w:tc>
        <w:tc>
          <w:tcPr>
            <w:tcW w:w="200"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NSNN hỗ trợ (tr.đ)</w:t>
            </w:r>
          </w:p>
        </w:tc>
        <w:tc>
          <w:tcPr>
            <w:tcW w:w="1100" w:type="pct"/>
            <w:gridSpan w:val="4"/>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Trong đó</w:t>
            </w:r>
          </w:p>
        </w:tc>
      </w:tr>
      <w:tr w:rsidR="003308E1" w:rsidRPr="00484A21" w:rsidTr="003308E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cây rừng (ha)</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cây lâm sản ngoài gỗ trồng trên đất</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lâm nghiệp</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(ha)</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vườn giống, rừng giống (ha)</w:t>
            </w:r>
          </w:p>
        </w:tc>
        <w:tc>
          <w:tcPr>
            <w:tcW w:w="3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cây giống được ươm trong giai đoạn vườn ươm (ha)</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cây rừng (ha)</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cây lâm sản ngoài gỗ trồng trên đất</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lâm nghiệp</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(ha)</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vườn giống, rừng giống(ha)</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cây giống được ươm trong giai đoạn vườn ươm (ha)</w:t>
            </w: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NSTW hỗ trợ (tr.đ)</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NSĐP đảm bảo (tr.đ)</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bằng hiện vật từ NSTW quy ra tiền</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bằng hiện vật</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từ NSĐP quy ra tiền</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4</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5</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6</w:t>
            </w:r>
          </w:p>
        </w:tc>
        <w:tc>
          <w:tcPr>
            <w:tcW w:w="3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7</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8</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9</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10</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11</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12</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13</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14</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15</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16</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SỐ</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(CHI TIẾT THEO ĐỊA PHƯƠNG)</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Ghi chú: </w:t>
      </w:r>
      <w:r w:rsidRPr="00484A21">
        <w:rPr>
          <w:rFonts w:ascii="Times New Roman" w:eastAsia="Times New Roman" w:hAnsi="Times New Roman" w:cs="Times New Roman"/>
          <w:color w:val="333333"/>
          <w:sz w:val="28"/>
          <w:szCs w:val="2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FFFFFF"/>
            <w:hideMark/>
          </w:tcPr>
          <w:p w:rsidR="003308E1" w:rsidRPr="00484A21" w:rsidRDefault="003308E1" w:rsidP="003308E1">
            <w:pPr>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0" w:type="pct"/>
            <w:shd w:val="clear" w:color="auto" w:fill="FFFFFF"/>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ngày ….. tháng ….. năm …..</w:t>
            </w:r>
            <w:r w:rsidRPr="00484A21">
              <w:rPr>
                <w:rFonts w:ascii="Times New Roman" w:eastAsia="Times New Roman" w:hAnsi="Times New Roman" w:cs="Times New Roman"/>
                <w:color w:val="333333"/>
                <w:sz w:val="28"/>
                <w:szCs w:val="28"/>
              </w:rPr>
              <w:br/>
            </w:r>
            <w:r w:rsidRPr="00484A21">
              <w:rPr>
                <w:rFonts w:ascii="Times New Roman" w:eastAsia="Times New Roman" w:hAnsi="Times New Roman" w:cs="Times New Roman"/>
                <w:b/>
                <w:bCs/>
                <w:color w:val="333333"/>
                <w:sz w:val="28"/>
                <w:szCs w:val="28"/>
              </w:rPr>
              <w:t>Chủ tịch UBND…………..</w:t>
            </w:r>
            <w:r w:rsidRPr="00484A21">
              <w:rPr>
                <w:rFonts w:ascii="Times New Roman" w:eastAsia="Times New Roman" w:hAnsi="Times New Roman" w:cs="Times New Roman"/>
                <w:color w:val="333333"/>
                <w:sz w:val="28"/>
                <w:szCs w:val="28"/>
              </w:rPr>
              <w:br/>
              <w:t>(Ký tên đóng dấu)</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3</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ỦY BAN NHÂN DÂN …………………..</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BẢNG TỔNG HỢP ĐỀ XUẤT (HOẶC KẾT QUẢ THỰC HIỆN) HỖ TRỢ NUÔI THỦY SẢN ĐỂ KHÔI PHỤC SẢN XUẤT VÙNG BỊ THIỆT HẠI DO THIÊN TAI, DỊCH BỆNH</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(Từ ngày…..tháng…..năm…… đến ngày…..tháng…..năm……)</w:t>
      </w:r>
    </w:p>
    <w:tbl>
      <w:tblPr>
        <w:tblW w:w="10671" w:type="pct"/>
        <w:tblInd w:w="-983" w:type="dxa"/>
        <w:shd w:val="clear" w:color="auto" w:fill="FFFFFF"/>
        <w:tblCellMar>
          <w:left w:w="0" w:type="dxa"/>
          <w:right w:w="0" w:type="dxa"/>
        </w:tblCellMar>
        <w:tblLook w:val="04A0" w:firstRow="1" w:lastRow="0" w:firstColumn="1" w:lastColumn="0" w:noHBand="0" w:noVBand="1"/>
      </w:tblPr>
      <w:tblGrid>
        <w:gridCol w:w="787"/>
        <w:gridCol w:w="1202"/>
        <w:gridCol w:w="612"/>
        <w:gridCol w:w="705"/>
        <w:gridCol w:w="736"/>
        <w:gridCol w:w="619"/>
        <w:gridCol w:w="619"/>
        <w:gridCol w:w="845"/>
        <w:gridCol w:w="580"/>
        <w:gridCol w:w="682"/>
        <w:gridCol w:w="580"/>
        <w:gridCol w:w="585"/>
        <w:gridCol w:w="644"/>
        <w:gridCol w:w="612"/>
        <w:gridCol w:w="705"/>
        <w:gridCol w:w="736"/>
        <w:gridCol w:w="620"/>
        <w:gridCol w:w="620"/>
        <w:gridCol w:w="845"/>
        <w:gridCol w:w="580"/>
        <w:gridCol w:w="682"/>
        <w:gridCol w:w="580"/>
        <w:gridCol w:w="585"/>
        <w:gridCol w:w="682"/>
        <w:gridCol w:w="612"/>
        <w:gridCol w:w="612"/>
        <w:gridCol w:w="588"/>
        <w:gridCol w:w="588"/>
        <w:gridCol w:w="588"/>
        <w:gridCol w:w="588"/>
      </w:tblGrid>
      <w:tr w:rsidR="003308E1" w:rsidRPr="00484A21" w:rsidTr="007414BB">
        <w:tc>
          <w:tcPr>
            <w:tcW w:w="197"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TT</w:t>
            </w:r>
          </w:p>
        </w:tc>
        <w:tc>
          <w:tcPr>
            <w:tcW w:w="3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phương (tỉnh, huyện, xã)</w:t>
            </w:r>
          </w:p>
        </w:tc>
        <w:tc>
          <w:tcPr>
            <w:tcW w:w="3762" w:type="pct"/>
            <w:gridSpan w:val="23"/>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TỔNG HỢP THIỆT HẠI</w:t>
            </w:r>
          </w:p>
        </w:tc>
        <w:tc>
          <w:tcPr>
            <w:tcW w:w="740" w:type="pct"/>
            <w:gridSpan w:val="5"/>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KINH PHÍ HỖ TRỢ GIỐNG</w:t>
            </w:r>
          </w:p>
        </w:tc>
      </w:tr>
      <w:tr w:rsidR="003308E1" w:rsidRPr="00484A21" w:rsidTr="007414BB">
        <w:tc>
          <w:tcPr>
            <w:tcW w:w="197"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153"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Tổng giá trị (thiệt hại (tr.đ)</w:t>
            </w:r>
          </w:p>
        </w:tc>
        <w:tc>
          <w:tcPr>
            <w:tcW w:w="1800" w:type="pct"/>
            <w:gridSpan w:val="11"/>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hơn 70%</w:t>
            </w:r>
          </w:p>
        </w:tc>
        <w:tc>
          <w:tcPr>
            <w:tcW w:w="1810" w:type="pct"/>
            <w:gridSpan w:val="11"/>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Thiệt hại từ 30 - 70%</w:t>
            </w:r>
          </w:p>
        </w:tc>
        <w:tc>
          <w:tcPr>
            <w:tcW w:w="153"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Tổng NS NN hỗ trợ (tr.đ)</w:t>
            </w:r>
          </w:p>
        </w:tc>
        <w:tc>
          <w:tcPr>
            <w:tcW w:w="147"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NS TW hỗ trợ (tr.đ)</w:t>
            </w:r>
          </w:p>
        </w:tc>
        <w:tc>
          <w:tcPr>
            <w:tcW w:w="147"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NS ĐP đảm bảo (tr.đ)</w:t>
            </w:r>
          </w:p>
        </w:tc>
        <w:tc>
          <w:tcPr>
            <w:tcW w:w="147"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Hỗ trợ bằng hiện vật từ NS TW quy ra tiền (tr.đ)</w:t>
            </w:r>
          </w:p>
        </w:tc>
        <w:tc>
          <w:tcPr>
            <w:tcW w:w="147"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Hỗ trợ bằng hiện vật từ NS ĐP quy ra tiền (tr.đ)</w:t>
            </w:r>
          </w:p>
        </w:tc>
      </w:tr>
      <w:tr w:rsidR="007414BB" w:rsidRPr="00484A21" w:rsidTr="007414BB">
        <w:tc>
          <w:tcPr>
            <w:tcW w:w="197"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tôm quảng canh (ha)</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cá truyền thống cá bản địa (ha)</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tôm sú bán thâm canh, thâm canh (ha)</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tôm thẻ chân trắng bán thâm canh, thâm canh (ha)</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nhuyễn thể (ha)</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cá tra thâm canh (ha)</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Lồng, bè nuôi nước ngọt (100 m3)</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cá rô phi đơn tính thâm canh (ha)</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cá nước lạnh thâm canh (ha)</w:t>
            </w:r>
          </w:p>
        </w:tc>
        <w:tc>
          <w:tcPr>
            <w:tcW w:w="16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Lồng bè nuôi trồng ngoài biển (100 3 m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trồng các loại thủy, hải sản khác (ha)</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tôm quảng canh (ha)</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cá truyền thống, cá bản địa (ha)</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tôm sú bán thâm canh, thâm canh (ha)</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tôm thẻ chân trắng bán thâm canh, thâm canh (ha)</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nhuyễn thể (ha)</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cá tra thâm canh (ha)</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Lồng, bè nuôi nước ngọt (100 m3)</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cá rô phi đơn tính thâm canh (ha)</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cá nước lạnh thâm canh (ha)</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Lồng, bè nuôi trồng ngoài biển (100 3 m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Diện tích nuôi trồng các loại thủy, hải sản khác (ha)</w:t>
            </w: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147" w:type="pct"/>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r>
      <w:tr w:rsidR="007414BB" w:rsidRPr="00484A21" w:rsidTr="007414BB">
        <w:tc>
          <w:tcPr>
            <w:tcW w:w="19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4</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5</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6</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7</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8</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9</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10</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11</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12</w:t>
            </w:r>
          </w:p>
        </w:tc>
        <w:tc>
          <w:tcPr>
            <w:tcW w:w="16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13</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14</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15</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16</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17</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18</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19</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20</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21</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22</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23</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24</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25</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26</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27</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28</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29</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30</w:t>
            </w:r>
          </w:p>
        </w:tc>
      </w:tr>
      <w:tr w:rsidR="007414BB" w:rsidRPr="00484A21" w:rsidTr="007414BB">
        <w:tc>
          <w:tcPr>
            <w:tcW w:w="19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TỔNG SỐ</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6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19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6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19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6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19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6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19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THEO ĐỊA PHƯƠNG</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6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19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6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84"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11"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7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5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4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Ghi chú: </w:t>
      </w:r>
      <w:r w:rsidRPr="00484A21">
        <w:rPr>
          <w:rFonts w:ascii="Times New Roman" w:eastAsia="Times New Roman" w:hAnsi="Times New Roman" w:cs="Times New Roman"/>
          <w:color w:val="333333"/>
          <w:sz w:val="28"/>
          <w:szCs w:val="2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FFFFFF"/>
            <w:hideMark/>
          </w:tcPr>
          <w:p w:rsidR="003308E1" w:rsidRPr="00484A21" w:rsidRDefault="003308E1" w:rsidP="003308E1">
            <w:pPr>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0" w:type="pct"/>
            <w:shd w:val="clear" w:color="auto" w:fill="FFFFFF"/>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ngày ….. tháng ….. năm …..</w:t>
            </w:r>
            <w:r w:rsidRPr="00484A21">
              <w:rPr>
                <w:rFonts w:ascii="Times New Roman" w:eastAsia="Times New Roman" w:hAnsi="Times New Roman" w:cs="Times New Roman"/>
                <w:color w:val="333333"/>
                <w:sz w:val="28"/>
                <w:szCs w:val="28"/>
              </w:rPr>
              <w:br/>
            </w:r>
            <w:r w:rsidRPr="00484A21">
              <w:rPr>
                <w:rFonts w:ascii="Times New Roman" w:eastAsia="Times New Roman" w:hAnsi="Times New Roman" w:cs="Times New Roman"/>
                <w:b/>
                <w:bCs/>
                <w:color w:val="333333"/>
                <w:sz w:val="28"/>
                <w:szCs w:val="28"/>
              </w:rPr>
              <w:t>Chủ tịch UBND………….</w:t>
            </w:r>
            <w:r w:rsidRPr="00484A21">
              <w:rPr>
                <w:rFonts w:ascii="Times New Roman" w:eastAsia="Times New Roman" w:hAnsi="Times New Roman" w:cs="Times New Roman"/>
                <w:color w:val="333333"/>
                <w:sz w:val="28"/>
                <w:szCs w:val="28"/>
              </w:rPr>
              <w:br/>
              <w:t>(Ký tên đóng dấu)</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4</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ỦY BAN NHÂN DÂN ………………….</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BẢNG TỔNG HỢP ĐỀ XUẤT (HOẶC KẾT QUẢ THỰC HIỆN) HỖ TRỢ CHĂN NUÔI ĐỂ KHÔI PHỤC SẢN XUẤT VÙNG BỊ THIỆT HẠI DO THIÊN TAI, DỊCH BỆNH</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(Từ ngày.... tháng.... năm ……. đến ngày ….. tháng.... năm....)</w:t>
      </w:r>
    </w:p>
    <w:tbl>
      <w:tblPr>
        <w:tblW w:w="7085" w:type="pct"/>
        <w:tblInd w:w="-699" w:type="dxa"/>
        <w:shd w:val="clear" w:color="auto" w:fill="FFFFFF"/>
        <w:tblLayout w:type="fixed"/>
        <w:tblCellMar>
          <w:left w:w="0" w:type="dxa"/>
          <w:right w:w="0" w:type="dxa"/>
        </w:tblCellMar>
        <w:tblLook w:val="04A0" w:firstRow="1" w:lastRow="0" w:firstColumn="1" w:lastColumn="0" w:noHBand="0" w:noVBand="1"/>
      </w:tblPr>
      <w:tblGrid>
        <w:gridCol w:w="711"/>
        <w:gridCol w:w="1136"/>
        <w:gridCol w:w="848"/>
        <w:gridCol w:w="707"/>
        <w:gridCol w:w="965"/>
        <w:gridCol w:w="627"/>
        <w:gridCol w:w="627"/>
        <w:gridCol w:w="795"/>
        <w:gridCol w:w="704"/>
        <w:gridCol w:w="704"/>
        <w:gridCol w:w="704"/>
        <w:gridCol w:w="787"/>
        <w:gridCol w:w="784"/>
        <w:gridCol w:w="845"/>
        <w:gridCol w:w="752"/>
        <w:gridCol w:w="845"/>
        <w:gridCol w:w="750"/>
      </w:tblGrid>
      <w:tr w:rsidR="003308E1" w:rsidRPr="00484A21" w:rsidTr="007414BB">
        <w:tc>
          <w:tcPr>
            <w:tcW w:w="267"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STT</w:t>
            </w:r>
          </w:p>
        </w:tc>
        <w:tc>
          <w:tcPr>
            <w:tcW w:w="427"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Địa phương (tỉnh, huyện, xã)</w:t>
            </w:r>
          </w:p>
        </w:tc>
        <w:tc>
          <w:tcPr>
            <w:tcW w:w="2809" w:type="pct"/>
            <w:gridSpan w:val="10"/>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HỢP THIỆT HẠI</w:t>
            </w:r>
          </w:p>
        </w:tc>
        <w:tc>
          <w:tcPr>
            <w:tcW w:w="1496" w:type="pct"/>
            <w:gridSpan w:val="5"/>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KINH PHÍ HỖ TRỢ</w:t>
            </w:r>
          </w:p>
        </w:tc>
      </w:tr>
      <w:tr w:rsidR="007414BB" w:rsidRPr="00484A21" w:rsidTr="007414BB">
        <w:tc>
          <w:tcPr>
            <w:tcW w:w="267"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427" w:type="pct"/>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31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giá trị thiệt hại (tr.đ)</w:t>
            </w:r>
          </w:p>
        </w:tc>
        <w:tc>
          <w:tcPr>
            <w:tcW w:w="26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Gia cầm đến 28 ngày tuổi (con)</w:t>
            </w:r>
          </w:p>
        </w:tc>
        <w:tc>
          <w:tcPr>
            <w:tcW w:w="36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Gia cầm trên 28 ngày tuổi (con)</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Lợn đến 28 ngày tuổi (con)</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Lợn trên 28 ngày tuổi (con)</w:t>
            </w:r>
          </w:p>
        </w:tc>
        <w:tc>
          <w:tcPr>
            <w:tcW w:w="29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Bê cái hướng sữa đến 6 tháng tuổi (con)</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Bò sữa trên 6 tháng tuổi (con)</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Trâu, bò thịt, ngựa đến 6 tháng tuổi (con)</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Trâu, bò thịt, ngựa trên 6 tháng tuổi (con)</w:t>
            </w:r>
          </w:p>
        </w:tc>
        <w:tc>
          <w:tcPr>
            <w:tcW w:w="29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Hươu, cừu,</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dê (con)</w:t>
            </w:r>
          </w:p>
        </w:tc>
        <w:tc>
          <w:tcPr>
            <w:tcW w:w="29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NSNN hỗ trợ (tr.đ)</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NSTW hỗ trợ (tr.đ)</w:t>
            </w:r>
          </w:p>
        </w:tc>
        <w:tc>
          <w:tcPr>
            <w:tcW w:w="28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NSĐP đảm bảo (tr.đ)</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bằng hiện vật từ NSTW quy ra tiền (tr.đ)</w:t>
            </w:r>
          </w:p>
        </w:tc>
        <w:tc>
          <w:tcPr>
            <w:tcW w:w="282"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Hỗ trợ bằng hiện vật từ NSĐP quy ra tiền (tr.đ)</w:t>
            </w:r>
          </w:p>
        </w:tc>
      </w:tr>
      <w:tr w:rsidR="007414BB" w:rsidRPr="00484A21" w:rsidTr="007414BB">
        <w:tc>
          <w:tcPr>
            <w:tcW w:w="26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42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31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26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4</w:t>
            </w:r>
          </w:p>
        </w:tc>
        <w:tc>
          <w:tcPr>
            <w:tcW w:w="36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5</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6</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7</w:t>
            </w:r>
          </w:p>
        </w:tc>
        <w:tc>
          <w:tcPr>
            <w:tcW w:w="29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8</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9</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10</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11</w:t>
            </w:r>
          </w:p>
        </w:tc>
        <w:tc>
          <w:tcPr>
            <w:tcW w:w="29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12</w:t>
            </w:r>
          </w:p>
        </w:tc>
        <w:tc>
          <w:tcPr>
            <w:tcW w:w="29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13</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14</w:t>
            </w:r>
          </w:p>
        </w:tc>
        <w:tc>
          <w:tcPr>
            <w:tcW w:w="28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15</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16</w:t>
            </w:r>
          </w:p>
        </w:tc>
        <w:tc>
          <w:tcPr>
            <w:tcW w:w="282"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17</w:t>
            </w:r>
          </w:p>
        </w:tc>
      </w:tr>
      <w:tr w:rsidR="007414BB" w:rsidRPr="00484A21" w:rsidTr="007414BB">
        <w:tc>
          <w:tcPr>
            <w:tcW w:w="26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2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SỐ</w:t>
            </w:r>
          </w:p>
        </w:tc>
        <w:tc>
          <w:tcPr>
            <w:tcW w:w="31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6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2"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26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42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31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6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2"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26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42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31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6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2"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26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427"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31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6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2"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26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746" w:type="pct"/>
            <w:gridSpan w:val="2"/>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(CHI TIẾT THEO</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ĐỊA PHƯƠNG)</w:t>
            </w:r>
          </w:p>
        </w:tc>
        <w:tc>
          <w:tcPr>
            <w:tcW w:w="26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6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2"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7414BB" w:rsidRPr="00484A21" w:rsidTr="007414BB">
        <w:tc>
          <w:tcPr>
            <w:tcW w:w="267"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746" w:type="pct"/>
            <w:gridSpan w:val="2"/>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6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3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9"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6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6"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95"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3"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318"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82"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Ghi chú: </w:t>
      </w:r>
      <w:r w:rsidRPr="00484A21">
        <w:rPr>
          <w:rFonts w:ascii="Times New Roman" w:eastAsia="Times New Roman" w:hAnsi="Times New Roman" w:cs="Times New Roman"/>
          <w:i/>
          <w:iCs/>
          <w:color w:val="333333"/>
          <w:sz w:val="28"/>
          <w:szCs w:val="2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FFFFFF"/>
            <w:hideMark/>
          </w:tcPr>
          <w:p w:rsidR="003308E1" w:rsidRPr="00484A21" w:rsidRDefault="003308E1" w:rsidP="003308E1">
            <w:pPr>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0" w:type="pct"/>
            <w:shd w:val="clear" w:color="auto" w:fill="FFFFFF"/>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ngày ….. tháng ….. năm …..</w:t>
            </w:r>
            <w:r w:rsidRPr="00484A21">
              <w:rPr>
                <w:rFonts w:ascii="Times New Roman" w:eastAsia="Times New Roman" w:hAnsi="Times New Roman" w:cs="Times New Roman"/>
                <w:color w:val="333333"/>
                <w:sz w:val="28"/>
                <w:szCs w:val="28"/>
              </w:rPr>
              <w:br/>
            </w:r>
            <w:r w:rsidRPr="00484A21">
              <w:rPr>
                <w:rFonts w:ascii="Times New Roman" w:eastAsia="Times New Roman" w:hAnsi="Times New Roman" w:cs="Times New Roman"/>
                <w:b/>
                <w:bCs/>
                <w:color w:val="333333"/>
                <w:sz w:val="28"/>
                <w:szCs w:val="28"/>
              </w:rPr>
              <w:t>Chủ tịch UBND …………..</w:t>
            </w:r>
            <w:r w:rsidRPr="00484A21">
              <w:rPr>
                <w:rFonts w:ascii="Times New Roman" w:eastAsia="Times New Roman" w:hAnsi="Times New Roman" w:cs="Times New Roman"/>
                <w:color w:val="333333"/>
                <w:sz w:val="28"/>
                <w:szCs w:val="28"/>
              </w:rPr>
              <w:br/>
              <w:t>(Ký tên đóng dấu)</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5</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ỦY BAN NHÂN DÂN ………………………</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BẢNG TỔNG HỢP ĐỀ XUẤT (HOẶC KẾT QUẢ THỰC HIỆN) HỖ TRỢ SẢN XUẤT MUỐI ĐỂ KHÔI PHỤC SẢN XUẤT VÙNG BỊ THIỆT HẠI DO THIÊN TAI DỊCH BỆNH</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(Từ ngày.... tháng.... năm.... đến ngày.... tháng.... năm....)</w:t>
      </w:r>
    </w:p>
    <w:tbl>
      <w:tblPr>
        <w:tblW w:w="5000" w:type="pct"/>
        <w:shd w:val="clear" w:color="auto" w:fill="FFFFFF"/>
        <w:tblCellMar>
          <w:left w:w="0" w:type="dxa"/>
          <w:right w:w="0" w:type="dxa"/>
        </w:tblCellMar>
        <w:tblLook w:val="04A0" w:firstRow="1" w:lastRow="0" w:firstColumn="1" w:lastColumn="0" w:noHBand="0" w:noVBand="1"/>
      </w:tblPr>
      <w:tblGrid>
        <w:gridCol w:w="550"/>
        <w:gridCol w:w="1980"/>
        <w:gridCol w:w="1093"/>
        <w:gridCol w:w="1190"/>
        <w:gridCol w:w="1285"/>
        <w:gridCol w:w="998"/>
        <w:gridCol w:w="1094"/>
        <w:gridCol w:w="1190"/>
      </w:tblGrid>
      <w:tr w:rsidR="003308E1" w:rsidRPr="00484A21" w:rsidTr="003308E1">
        <w:tc>
          <w:tcPr>
            <w:tcW w:w="1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STT</w:t>
            </w:r>
          </w:p>
        </w:tc>
        <w:tc>
          <w:tcPr>
            <w:tcW w:w="10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Địa phương (tỉnh, huyện, xã)</w:t>
            </w:r>
          </w:p>
        </w:tc>
        <w:tc>
          <w:tcPr>
            <w:tcW w:w="1950" w:type="pct"/>
            <w:gridSpan w:val="3"/>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HỢP THIỆT HẠI</w:t>
            </w:r>
          </w:p>
        </w:tc>
        <w:tc>
          <w:tcPr>
            <w:tcW w:w="1800" w:type="pct"/>
            <w:gridSpan w:val="3"/>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KINH PHÍ HỖ TRỢ</w:t>
            </w:r>
          </w:p>
        </w:tc>
      </w:tr>
      <w:tr w:rsidR="003308E1" w:rsidRPr="00484A21" w:rsidTr="003308E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600" w:type="pct"/>
            <w:vMerge w:val="restart"/>
            <w:tcBorders>
              <w:top w:val="nil"/>
              <w:left w:val="nil"/>
              <w:bottom w:val="single" w:sz="8" w:space="0" w:color="000000"/>
              <w:right w:val="nil"/>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giá trị thiệt hại (tr.đ)</w:t>
            </w:r>
          </w:p>
        </w:tc>
        <w:tc>
          <w:tcPr>
            <w:tcW w:w="650" w:type="pct"/>
            <w:vMerge w:val="restart"/>
            <w:tcBorders>
              <w:top w:val="nil"/>
              <w:left w:val="nil"/>
              <w:bottom w:val="single" w:sz="8" w:space="0" w:color="000000"/>
              <w:right w:val="nil"/>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sản xuất muối bị thiệt hại trên 70%</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(ha)</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sản xuất muối bị thiệt hại từ</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30% - 70% (ha)</w:t>
            </w:r>
          </w:p>
        </w:tc>
        <w:tc>
          <w:tcPr>
            <w:tcW w:w="550" w:type="pct"/>
            <w:vMerge w:val="restart"/>
            <w:tcBorders>
              <w:top w:val="nil"/>
              <w:left w:val="nil"/>
              <w:bottom w:val="single" w:sz="8" w:space="0" w:color="000000"/>
              <w:right w:val="nil"/>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NSNN hỗ trợ (tr.đ)</w:t>
            </w:r>
          </w:p>
        </w:tc>
        <w:tc>
          <w:tcPr>
            <w:tcW w:w="1250" w:type="pct"/>
            <w:gridSpan w:val="2"/>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Trong đó</w:t>
            </w:r>
          </w:p>
        </w:tc>
      </w:tr>
      <w:tr w:rsidR="003308E1" w:rsidRPr="00484A21" w:rsidTr="003308E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nil"/>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nil"/>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nil"/>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60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NSTW hỗ trợ</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(tr.đ)</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NSĐP đảm bảo</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(tr.đ)</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10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4</w:t>
            </w:r>
          </w:p>
        </w:tc>
        <w:tc>
          <w:tcPr>
            <w:tcW w:w="7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5</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6</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7</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8</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0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SỐ</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10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10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10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0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(CHI TIẾT THEO ĐỊA PHƯƠNG)</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0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Ghi chú: </w:t>
      </w:r>
      <w:r w:rsidRPr="00484A21">
        <w:rPr>
          <w:rFonts w:ascii="Times New Roman" w:eastAsia="Times New Roman" w:hAnsi="Times New Roman" w:cs="Times New Roman"/>
          <w:i/>
          <w:iCs/>
          <w:color w:val="333333"/>
          <w:sz w:val="28"/>
          <w:szCs w:val="2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FFFFFF"/>
            <w:hideMark/>
          </w:tcPr>
          <w:p w:rsidR="003308E1" w:rsidRPr="00484A21" w:rsidRDefault="003308E1" w:rsidP="003308E1">
            <w:pPr>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0" w:type="pct"/>
            <w:shd w:val="clear" w:color="auto" w:fill="FFFFFF"/>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ngày ….. tháng ….. năm …..</w:t>
            </w:r>
            <w:r w:rsidRPr="00484A21">
              <w:rPr>
                <w:rFonts w:ascii="Times New Roman" w:eastAsia="Times New Roman" w:hAnsi="Times New Roman" w:cs="Times New Roman"/>
                <w:color w:val="333333"/>
                <w:sz w:val="28"/>
                <w:szCs w:val="28"/>
              </w:rPr>
              <w:br/>
            </w:r>
            <w:r w:rsidRPr="00484A21">
              <w:rPr>
                <w:rFonts w:ascii="Times New Roman" w:eastAsia="Times New Roman" w:hAnsi="Times New Roman" w:cs="Times New Roman"/>
                <w:b/>
                <w:bCs/>
                <w:color w:val="333333"/>
                <w:sz w:val="28"/>
                <w:szCs w:val="28"/>
              </w:rPr>
              <w:t>Chủ tịch UBND …………..</w:t>
            </w:r>
            <w:r w:rsidRPr="00484A21">
              <w:rPr>
                <w:rFonts w:ascii="Times New Roman" w:eastAsia="Times New Roman" w:hAnsi="Times New Roman" w:cs="Times New Roman"/>
                <w:color w:val="333333"/>
                <w:sz w:val="28"/>
                <w:szCs w:val="28"/>
              </w:rPr>
              <w:br/>
              <w:t>(Ký tên đóng dấu)</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Mẫu số 6</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ỦY BAN NHÂN DÂN ……………</w:t>
      </w:r>
    </w:p>
    <w:p w:rsidR="003308E1" w:rsidRPr="00484A21" w:rsidRDefault="003308E1" w:rsidP="003308E1">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BẢNG TỔNG HỢP ĐỀ XUẤT (HOẶC KẾT QUẢ THỰC HIỆN) HỖ TRỢ ĐỂ KHÔI PHỤC SẢN XUẤT NÔNG NGHIỆP VÙNG BỊ THIỆT HẠI DO THIÊN TAI, DỊCH BỆNH (ĐẾN THỜI ĐIỂM BÁO CÁO)</w:t>
      </w:r>
    </w:p>
    <w:p w:rsidR="003308E1" w:rsidRPr="00484A21" w:rsidRDefault="003308E1" w:rsidP="003308E1">
      <w:pPr>
        <w:shd w:val="clear" w:color="auto" w:fill="FFFFFF"/>
        <w:spacing w:before="120" w:after="120" w:line="240" w:lineRule="auto"/>
        <w:jc w:val="right"/>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Đơn vị: Triệu đồng</w:t>
      </w:r>
    </w:p>
    <w:tbl>
      <w:tblPr>
        <w:tblW w:w="5000" w:type="pct"/>
        <w:shd w:val="clear" w:color="auto" w:fill="FFFFFF"/>
        <w:tblCellMar>
          <w:left w:w="0" w:type="dxa"/>
          <w:right w:w="0" w:type="dxa"/>
        </w:tblCellMar>
        <w:tblLook w:val="04A0" w:firstRow="1" w:lastRow="0" w:firstColumn="1" w:lastColumn="0" w:noHBand="0" w:noVBand="1"/>
      </w:tblPr>
      <w:tblGrid>
        <w:gridCol w:w="550"/>
        <w:gridCol w:w="1980"/>
        <w:gridCol w:w="1032"/>
        <w:gridCol w:w="750"/>
        <w:gridCol w:w="810"/>
        <w:gridCol w:w="732"/>
        <w:gridCol w:w="732"/>
        <w:gridCol w:w="726"/>
        <w:gridCol w:w="939"/>
        <w:gridCol w:w="1129"/>
      </w:tblGrid>
      <w:tr w:rsidR="003308E1" w:rsidRPr="00484A21" w:rsidTr="003308E1">
        <w:tc>
          <w:tcPr>
            <w:tcW w:w="1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STT</w:t>
            </w:r>
          </w:p>
        </w:tc>
        <w:tc>
          <w:tcPr>
            <w:tcW w:w="7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Địa phương (tỉnh, huyện, xã)</w:t>
            </w:r>
          </w:p>
        </w:tc>
        <w:tc>
          <w:tcPr>
            <w:tcW w:w="6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số tiền hỗ trợ</w:t>
            </w:r>
          </w:p>
        </w:tc>
        <w:tc>
          <w:tcPr>
            <w:tcW w:w="3450" w:type="pct"/>
            <w:gridSpan w:val="7"/>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Trong đó:</w:t>
            </w:r>
          </w:p>
        </w:tc>
      </w:tr>
      <w:tr w:rsidR="003308E1" w:rsidRPr="00484A21" w:rsidTr="003308E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450" w:type="pct"/>
            <w:vMerge w:val="restart"/>
            <w:tcBorders>
              <w:top w:val="nil"/>
              <w:left w:val="nil"/>
              <w:bottom w:val="single" w:sz="8" w:space="0" w:color="000000"/>
              <w:right w:val="nil"/>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Giống cây trồng</w:t>
            </w:r>
          </w:p>
        </w:tc>
        <w:tc>
          <w:tcPr>
            <w:tcW w:w="450" w:type="pct"/>
            <w:vMerge w:val="restart"/>
            <w:tcBorders>
              <w:top w:val="nil"/>
              <w:left w:val="nil"/>
              <w:bottom w:val="single" w:sz="8" w:space="0" w:color="000000"/>
              <w:right w:val="nil"/>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Lâm nghiệp</w:t>
            </w:r>
          </w:p>
        </w:tc>
        <w:tc>
          <w:tcPr>
            <w:tcW w:w="450" w:type="pct"/>
            <w:vMerge w:val="restart"/>
            <w:tcBorders>
              <w:top w:val="nil"/>
              <w:left w:val="nil"/>
              <w:bottom w:val="single" w:sz="8" w:space="0" w:color="000000"/>
              <w:right w:val="nil"/>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Giống thủy, hải sản</w:t>
            </w:r>
          </w:p>
        </w:tc>
        <w:tc>
          <w:tcPr>
            <w:tcW w:w="450" w:type="pct"/>
            <w:vMerge w:val="restart"/>
            <w:tcBorders>
              <w:top w:val="nil"/>
              <w:left w:val="nil"/>
              <w:bottom w:val="single" w:sz="8" w:space="0" w:color="000000"/>
              <w:right w:val="nil"/>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Giống vật</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nuôi</w:t>
            </w:r>
          </w:p>
        </w:tc>
        <w:tc>
          <w:tcPr>
            <w:tcW w:w="450" w:type="pct"/>
            <w:vMerge w:val="restart"/>
            <w:tcBorders>
              <w:top w:val="nil"/>
              <w:left w:val="nil"/>
              <w:bottom w:val="single" w:sz="8" w:space="0" w:color="000000"/>
              <w:right w:val="nil"/>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Sản xuất muối</w:t>
            </w:r>
          </w:p>
        </w:tc>
        <w:tc>
          <w:tcPr>
            <w:tcW w:w="1200" w:type="pct"/>
            <w:gridSpan w:val="2"/>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Ghi chú</w:t>
            </w:r>
          </w:p>
        </w:tc>
      </w:tr>
      <w:tr w:rsidR="003308E1" w:rsidRPr="00484A21" w:rsidTr="003308E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nil"/>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nil"/>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nil"/>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nil"/>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0" w:type="auto"/>
            <w:vMerge/>
            <w:tcBorders>
              <w:top w:val="nil"/>
              <w:left w:val="nil"/>
              <w:bottom w:val="single" w:sz="8" w:space="0" w:color="000000"/>
              <w:right w:val="nil"/>
            </w:tcBorders>
            <w:shd w:val="clear" w:color="auto" w:fill="FFFFFF"/>
            <w:vAlign w:val="center"/>
            <w:hideMark/>
          </w:tcPr>
          <w:p w:rsidR="003308E1" w:rsidRPr="00484A21" w:rsidRDefault="003308E1" w:rsidP="003308E1">
            <w:pPr>
              <w:spacing w:after="0" w:line="240" w:lineRule="auto"/>
              <w:rPr>
                <w:rFonts w:ascii="Times New Roman" w:eastAsia="Times New Roman" w:hAnsi="Times New Roman" w:cs="Times New Roman"/>
                <w:color w:val="333333"/>
                <w:sz w:val="28"/>
                <w:szCs w:val="28"/>
              </w:rPr>
            </w:pPr>
          </w:p>
        </w:tc>
        <w:tc>
          <w:tcPr>
            <w:tcW w:w="1200" w:type="pct"/>
            <w:gridSpan w:val="2"/>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Quyết định hỗ trợ kinh phí (Số</w:t>
            </w:r>
          </w:p>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QĐ, ngày, tháng, năm)</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7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4</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5</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6</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7</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8</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9</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10</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7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TỔNG SỐ</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7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7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3</w:t>
            </w:r>
          </w:p>
        </w:tc>
        <w:tc>
          <w:tcPr>
            <w:tcW w:w="7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60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3308E1" w:rsidRPr="00484A21" w:rsidTr="003308E1">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350" w:type="pct"/>
            <w:gridSpan w:val="2"/>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(CHI TIẾT THEO ĐỊA PHƯƠNG)</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5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bl>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Ghi chú: </w:t>
      </w:r>
      <w:r w:rsidRPr="00484A21">
        <w:rPr>
          <w:rFonts w:ascii="Times New Roman" w:eastAsia="Times New Roman" w:hAnsi="Times New Roman" w:cs="Times New Roman"/>
          <w:i/>
          <w:iCs/>
          <w:color w:val="333333"/>
          <w:sz w:val="28"/>
          <w:szCs w:val="2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3308E1" w:rsidRPr="00484A2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3308E1" w:rsidRPr="00484A21" w:rsidTr="003308E1">
        <w:tc>
          <w:tcPr>
            <w:tcW w:w="2500" w:type="pct"/>
            <w:shd w:val="clear" w:color="auto" w:fill="FFFFFF"/>
            <w:hideMark/>
          </w:tcPr>
          <w:p w:rsidR="003308E1" w:rsidRPr="00484A21" w:rsidRDefault="003308E1" w:rsidP="003308E1">
            <w:pPr>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2500" w:type="pct"/>
            <w:shd w:val="clear" w:color="auto" w:fill="FFFFFF"/>
            <w:hideMark/>
          </w:tcPr>
          <w:p w:rsidR="003308E1" w:rsidRPr="00484A21" w:rsidRDefault="003308E1" w:rsidP="003308E1">
            <w:pPr>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ngày ….. tháng ….. năm …..</w:t>
            </w:r>
            <w:r w:rsidRPr="00484A21">
              <w:rPr>
                <w:rFonts w:ascii="Times New Roman" w:eastAsia="Times New Roman" w:hAnsi="Times New Roman" w:cs="Times New Roman"/>
                <w:color w:val="333333"/>
                <w:sz w:val="28"/>
                <w:szCs w:val="28"/>
              </w:rPr>
              <w:br/>
            </w:r>
            <w:r w:rsidRPr="00484A21">
              <w:rPr>
                <w:rFonts w:ascii="Times New Roman" w:eastAsia="Times New Roman" w:hAnsi="Times New Roman" w:cs="Times New Roman"/>
                <w:b/>
                <w:bCs/>
                <w:color w:val="333333"/>
                <w:sz w:val="28"/>
                <w:szCs w:val="28"/>
              </w:rPr>
              <w:t>Chủ tịch UBND …………..</w:t>
            </w:r>
            <w:r w:rsidRPr="00484A21">
              <w:rPr>
                <w:rFonts w:ascii="Times New Roman" w:eastAsia="Times New Roman" w:hAnsi="Times New Roman" w:cs="Times New Roman"/>
                <w:color w:val="333333"/>
                <w:sz w:val="28"/>
                <w:szCs w:val="28"/>
              </w:rPr>
              <w:br/>
              <w:t>(Ký tên đóng dấu)</w:t>
            </w:r>
          </w:p>
        </w:tc>
      </w:tr>
    </w:tbl>
    <w:p w:rsidR="003308E1" w:rsidRDefault="003308E1" w:rsidP="003308E1">
      <w:pPr>
        <w:shd w:val="clear" w:color="auto" w:fill="FFFFFF"/>
        <w:spacing w:before="120" w:after="12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996040" w:rsidRPr="00484A21" w:rsidRDefault="00996040" w:rsidP="003308E1">
      <w:pPr>
        <w:shd w:val="clear" w:color="auto" w:fill="FFFFFF"/>
        <w:spacing w:before="120" w:after="120" w:line="240" w:lineRule="auto"/>
        <w:rPr>
          <w:rFonts w:ascii="Times New Roman" w:eastAsia="Times New Roman" w:hAnsi="Times New Roman" w:cs="Times New Roman"/>
          <w:color w:val="333333"/>
          <w:sz w:val="28"/>
          <w:szCs w:val="28"/>
        </w:rPr>
      </w:pPr>
    </w:p>
    <w:p w:rsidR="006C51C0" w:rsidRPr="00484A21" w:rsidRDefault="006C51C0" w:rsidP="006B7C91">
      <w:pPr>
        <w:pStyle w:val="Heading1"/>
        <w:rPr>
          <w:rFonts w:ascii="Times New Roman" w:eastAsia="Times New Roman" w:hAnsi="Times New Roman" w:cs="Times New Roman"/>
          <w:color w:val="333333"/>
        </w:rPr>
      </w:pPr>
      <w:bookmarkStart w:id="3" w:name="_Toc97042129"/>
      <w:r w:rsidRPr="00484A21">
        <w:rPr>
          <w:rFonts w:ascii="Times New Roman" w:eastAsia="Times New Roman" w:hAnsi="Times New Roman" w:cs="Times New Roman"/>
          <w:color w:val="333333"/>
        </w:rPr>
        <w:t>Thủ tục 4. Phê duyệt đối tượng được hỗ trợ phí bảo hiểm nông nghiệp</w:t>
      </w:r>
      <w:bookmarkEnd w:id="3"/>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 Trình tự thực hiện</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a) Căn cứ Quyết định của Thủ tướng Chính phủ, công bố của Ủy ban nhân dân cấp tỉnh về địa bàn được hỗ trợ, tổ chức, cá nhân sản xuất nông nghiệp lập hồ sơ đề nghị phê duyệt đối tượng được hỗ trợ và gửi đến Ủy ban nhân dân cấp xã nơi tổ chức, cá nhân thực hiện sản xuất nông nghiệp.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b) Trong thời hạn 15 ngày kể từ ngày nhận được đầy đủ hồ sơ hợp lệ, căn cứ Quyết định của Thủ tướng Chính phủ, công bố của Ủy ban nhân dân cấp tỉnh về địa bàn được hỗ trợ, Ủy ban nhân dân cấp xã rà soát, lập danh sách tổ chức, cá nhân sản xuất nông nghiệp đề nghị phê duyệt đối tượng được hỗ trợ báo cáo Ủy ban nhân dân cấp huyện.</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 Trong thời hạn 15 ngày kể từ ngày nhận được báo cáo của Ủy ban nhân dân cấp xã, căn cứ Quyết định của Thủ tướng Chính phủ, công bố của Ủy ban nhân dân cấp tỉnh về địa bàn được hỗ trợ, hồ sơ đề nghị phê duyệt đối tượng được hỗ trợ do Ủy ban nhân dân cấp xã gửi và báo cáo của Ủy ban nhân dân cấp xã, Ủy ban nhân dân cấp huyện thực hiện thẩm định, tổng hợp danh sách tổ chức, cá nhân sản xuất nông nghiệp thuộc đối tượng được hỗ trợ gửi Sở Nông nghiệp và Phát triển nông thôn.</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d) Trong thời hạn 10 ngày kể từ ngày nhận được báo cáo thẩm định của Ủy ban nhân dân cấp huyện, căn cứ Quyết định của Thủ tướng Chính phủ và báo cáo thẩm định của Ủy ban nhân dân cấp huyện, Sở Nông nghiệp và Phát triển nông thôn thực hiện tổng hợp, báo cáo Ủy ban nhân dân cấp tỉnh ban hành quyết định phê duyệt danh sách đối tượng được hỗ trợ phí bảo hiểm nông nghiệp. Quyết định này được gửi đến Sở Tài chính, Sở Nông nghiệp và Phát triển nông thôn, Ủy ban nhân dân cấp huyện và cấp xã có liên quan.</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 Trong thời hạn 05 ngày kể từ ngày Ủy ban nhân dân cấp tỉnh ban hành Quyết định phê duyệt đối tượng được hỗ trợ, Ủy ban nhân dân cấp xã thực hiện niêm yết công khai danh sách tổ chức, cá nhân sản xuất nông nghiệp thuộc đối tượng được hỗ trợ phí bảo hiểm nông nghiệp tại Trụ sở Ủy ban nhân dân cấp xã, thông báo trên hệ thống thông tin, truyền thông của xã và sao gửi cho tổ chức, cá nhân sản xuất nông nghiệp trong trường hợp tổ chức, cá nhân sản xuất nông nghiệp yêu cầu.</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2. Cách thức thực hiện:</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Trực tiếp hoặc theo đường bưu điện</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3. Thành phần, số lượng hồ sơ:</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a) Thành phần hồ sơ:</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Đơn đề nghị xem xét, phê duyệt đối tượng được hỗ trợ theo mẫu quy định tại Phụ lục 1 ban hành kèm theo Nghị định số </w:t>
      </w:r>
      <w:hyperlink r:id="rId23" w:tgtFrame="_blank" w:tooltip="Nghị định 58/2018/NĐ-CP" w:history="1">
        <w:r w:rsidRPr="00484A21">
          <w:rPr>
            <w:rFonts w:ascii="Times New Roman" w:eastAsia="Times New Roman" w:hAnsi="Times New Roman" w:cs="Times New Roman"/>
            <w:color w:val="0492DB"/>
            <w:sz w:val="28"/>
            <w:szCs w:val="28"/>
          </w:rPr>
          <w:t>58/2018/NĐ-CP</w:t>
        </w:r>
      </w:hyperlink>
      <w:r w:rsidRPr="00484A21">
        <w:rPr>
          <w:rFonts w:ascii="Times New Roman" w:eastAsia="Times New Roman" w:hAnsi="Times New Roman" w:cs="Times New Roman"/>
          <w:color w:val="333333"/>
          <w:sz w:val="28"/>
          <w:szCs w:val="28"/>
        </w:rPr>
        <w:t> .</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 kê khai về cây trồng, vật nuôi, nuôi trồng thủy sản theo mẫu quy định tại Phụ lục 2 ban hành kèm theo Nghị định số </w:t>
      </w:r>
      <w:hyperlink r:id="rId24" w:tgtFrame="_blank" w:tooltip="Nghị định 58/2018/NĐ-CP" w:history="1">
        <w:r w:rsidRPr="00484A21">
          <w:rPr>
            <w:rFonts w:ascii="Times New Roman" w:eastAsia="Times New Roman" w:hAnsi="Times New Roman" w:cs="Times New Roman"/>
            <w:color w:val="0492DB"/>
            <w:sz w:val="28"/>
            <w:szCs w:val="28"/>
          </w:rPr>
          <w:t>58/2018/NĐ-CP</w:t>
        </w:r>
      </w:hyperlink>
      <w:r w:rsidRPr="00484A21">
        <w:rPr>
          <w:rFonts w:ascii="Times New Roman" w:eastAsia="Times New Roman" w:hAnsi="Times New Roman" w:cs="Times New Roman"/>
          <w:color w:val="333333"/>
          <w:sz w:val="28"/>
          <w:szCs w:val="28"/>
        </w:rPr>
        <w:t> .</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Tài liệu chứng minh thuộc đối tượng được hỗ trợ phí bảo hiểm nông nghiệp đối với trường hợp đối tượng được hỗ trợ là tổ chức sản xuất nông nghiệp.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 Số lượng hồ sơ:</w:t>
      </w:r>
      <w:r w:rsidRPr="00484A21">
        <w:rPr>
          <w:rFonts w:ascii="Times New Roman" w:eastAsia="Times New Roman" w:hAnsi="Times New Roman" w:cs="Times New Roman"/>
          <w:color w:val="333333"/>
          <w:sz w:val="28"/>
          <w:szCs w:val="28"/>
        </w:rPr>
        <w:t> 01 bộ</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4. Thời hạn giải quyết:</w:t>
      </w:r>
      <w:r w:rsidRPr="00484A21">
        <w:rPr>
          <w:rFonts w:ascii="Times New Roman" w:eastAsia="Times New Roman" w:hAnsi="Times New Roman" w:cs="Times New Roman"/>
          <w:color w:val="333333"/>
          <w:sz w:val="28"/>
          <w:szCs w:val="28"/>
        </w:rPr>
        <w:t> 45 ngày</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5. Đối tượng thực hiện thủ tục hành chính:</w:t>
      </w:r>
      <w:r w:rsidRPr="00484A21">
        <w:rPr>
          <w:rFonts w:ascii="Times New Roman" w:eastAsia="Times New Roman" w:hAnsi="Times New Roman" w:cs="Times New Roman"/>
          <w:color w:val="333333"/>
          <w:sz w:val="28"/>
          <w:szCs w:val="28"/>
        </w:rPr>
        <w:t> Tổ chức, cá nhân sản xuất nông nghiệp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6. Cơ quan giải quyết thủ tục hành chính:</w:t>
      </w:r>
      <w:r w:rsidRPr="00484A21">
        <w:rPr>
          <w:rFonts w:ascii="Times New Roman" w:eastAsia="Times New Roman" w:hAnsi="Times New Roman" w:cs="Times New Roman"/>
          <w:color w:val="333333"/>
          <w:sz w:val="28"/>
          <w:szCs w:val="28"/>
        </w:rPr>
        <w:t> Ủy ban nhân dân cấp xã nơi tổ chức, cá nhân thực hiện sản xuất nông nghiệp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7. Kết quả thực hiện thủ tục hành chính</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Danh sách tổ chức, cá nhân sản xuất nông nghiệp thuộc đối tượng được hỗ trợ phí bảo hiểm nông nghiệp;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Quyết định phê duyệt danh sách đối tượng được hỗ trợ;</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UBND cấp xã niêm yết công khai danh sách tổ chức, cá nhân sản xuất nông nghiệp thuộc đối tượng được hỗ trợ phí bảo hiểm</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8. Phí, lệ phí:</w:t>
      </w:r>
      <w:r w:rsidRPr="00484A21">
        <w:rPr>
          <w:rFonts w:ascii="Times New Roman" w:eastAsia="Times New Roman" w:hAnsi="Times New Roman" w:cs="Times New Roman"/>
          <w:color w:val="333333"/>
          <w:sz w:val="28"/>
          <w:szCs w:val="28"/>
        </w:rPr>
        <w:t> Không</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9. Tên mẫu đơn, mẫu tờ khai:</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Đơn đề nghị xem xét, phê duyệt đối tượng được hỗ trợ theo mẫu quy định tại Phụ lục 1 ban hành kèm theo Nghị định số </w:t>
      </w:r>
      <w:hyperlink r:id="rId25" w:tgtFrame="_blank" w:tooltip="Nghị định 58/2018/NĐ-CP" w:history="1">
        <w:r w:rsidRPr="00484A21">
          <w:rPr>
            <w:rFonts w:ascii="Times New Roman" w:eastAsia="Times New Roman" w:hAnsi="Times New Roman" w:cs="Times New Roman"/>
            <w:color w:val="0492DB"/>
            <w:sz w:val="28"/>
            <w:szCs w:val="28"/>
          </w:rPr>
          <w:t>58/2018/NĐ-CP</w:t>
        </w:r>
      </w:hyperlink>
      <w:r w:rsidRPr="00484A21">
        <w:rPr>
          <w:rFonts w:ascii="Times New Roman" w:eastAsia="Times New Roman" w:hAnsi="Times New Roman" w:cs="Times New Roman"/>
          <w:color w:val="333333"/>
          <w:sz w:val="28"/>
          <w:szCs w:val="28"/>
        </w:rPr>
        <w:t> .</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 kê khai về cây trồng, vật nuôi, nuôi trồng thủy sản theo mẫu quy định tại Phụ lục 2 ban hành kèm theo Nghị định số </w:t>
      </w:r>
      <w:hyperlink r:id="rId26" w:tgtFrame="_blank" w:tooltip="Nghị định 58/2018/NĐ-CP" w:history="1">
        <w:r w:rsidRPr="00484A21">
          <w:rPr>
            <w:rFonts w:ascii="Times New Roman" w:eastAsia="Times New Roman" w:hAnsi="Times New Roman" w:cs="Times New Roman"/>
            <w:color w:val="0492DB"/>
            <w:sz w:val="28"/>
            <w:szCs w:val="28"/>
          </w:rPr>
          <w:t>58/2018/NĐ-CP</w:t>
        </w:r>
      </w:hyperlink>
      <w:r w:rsidRPr="00484A21">
        <w:rPr>
          <w:rFonts w:ascii="Times New Roman" w:eastAsia="Times New Roman" w:hAnsi="Times New Roman" w:cs="Times New Roman"/>
          <w:color w:val="333333"/>
          <w:sz w:val="28"/>
          <w:szCs w:val="28"/>
        </w:rPr>
        <w:t> .</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10. Yêu cầu, điều kiện thực hiện thủ tục hành chính:</w:t>
      </w:r>
      <w:r w:rsidRPr="00484A21">
        <w:rPr>
          <w:rFonts w:ascii="Times New Roman" w:eastAsia="Times New Roman" w:hAnsi="Times New Roman" w:cs="Times New Roman"/>
          <w:color w:val="333333"/>
          <w:sz w:val="28"/>
          <w:szCs w:val="28"/>
        </w:rPr>
        <w:t> Không có</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11. Căn cứ pháp lý của thủ tục hành chính:</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Luật Kinh doanh bảo hiểm số 24/2000/QH10 ngày 09/12/2000;</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Luật sửa đổi, bổ sung một số điều của Luật Kinh doanh bảo hiểm số 61/2010/QH12 ngày 24/10/2010</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Nghị định số </w:t>
      </w:r>
      <w:hyperlink r:id="rId27" w:tgtFrame="_blank" w:tooltip="Nghị định 58/2018/NĐ-CP" w:history="1">
        <w:r w:rsidRPr="00484A21">
          <w:rPr>
            <w:rFonts w:ascii="Times New Roman" w:eastAsia="Times New Roman" w:hAnsi="Times New Roman" w:cs="Times New Roman"/>
            <w:color w:val="0492DB"/>
            <w:sz w:val="28"/>
            <w:szCs w:val="28"/>
          </w:rPr>
          <w:t>58/2018/NĐ-CP</w:t>
        </w:r>
      </w:hyperlink>
      <w:r w:rsidRPr="00484A21">
        <w:rPr>
          <w:rFonts w:ascii="Times New Roman" w:eastAsia="Times New Roman" w:hAnsi="Times New Roman" w:cs="Times New Roman"/>
          <w:color w:val="333333"/>
          <w:sz w:val="28"/>
          <w:szCs w:val="28"/>
        </w:rPr>
        <w:t> ngày 18/4/2018 của Chính phủ về bảo hiểm nông nghiệp.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p>
    <w:p w:rsidR="006C51C0" w:rsidRPr="00484A21" w:rsidRDefault="006C51C0" w:rsidP="006C51C0">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CỘNG HÒA XÃ HỘI CHỦ NGHĨA VIỆT NAM</w:t>
      </w:r>
      <w:r w:rsidRPr="00484A21">
        <w:rPr>
          <w:rFonts w:ascii="Times New Roman" w:eastAsia="Times New Roman" w:hAnsi="Times New Roman" w:cs="Times New Roman"/>
          <w:b/>
          <w:bCs/>
          <w:color w:val="333333"/>
          <w:sz w:val="28"/>
          <w:szCs w:val="28"/>
        </w:rPr>
        <w:br/>
        <w:t>Độc lập - Tự do - Hạnh phúc</w:t>
      </w:r>
      <w:r w:rsidRPr="00484A21">
        <w:rPr>
          <w:rFonts w:ascii="Times New Roman" w:eastAsia="Times New Roman" w:hAnsi="Times New Roman" w:cs="Times New Roman"/>
          <w:b/>
          <w:bCs/>
          <w:color w:val="333333"/>
          <w:sz w:val="28"/>
          <w:szCs w:val="28"/>
        </w:rPr>
        <w:br/>
        <w:t>---------------</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ĐƠN ĐỀ NGHỊ XEM XÉT, PHÊ DUYỆT ĐỐI TƯỢNG ĐƯỢC HỖ TRỢ</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Kính gửi: Ủy ban nhân dân xã/phường/thị trấn....</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Căn cứ Nghị định số .../2018/NĐ-CP ngày   tháng   năm 2018 của Chính phủ về bảo hiểm nông nghiệp;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Căn cứ Quyết định số   /QĐ-TTg ngày   tháng   năm 20... của Thủ tướng Chính phủ về....;</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Trường hợp cá nhân sản xuất nông nghiệp: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Tên cá nhân sản xuất nông nghiệp: [Tên đầy đủ]</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Ngày, tháng, năm sinh:</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CMND/Hộ chiếu/Thẻ căn cước công dân số: [...] do [Tên cơ quan cấp] ngày...tháng...năm...tại [Nơi cấp]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Địa chỉ thường trú:</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Thuộc diện: □ Hộ nghèo □ Hộ cận nghèo □ Hộ khác</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Trường hợp tổ chức sản xuất nông nghiệp: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Tên tổ chức sản xuất nông nghiệp: [Tên đầy đủ]</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Giấy phép đăng ký kinh doanh số: [...] do [Tên cơ quan cấp] ngày ...tháng...năm...</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Địa chỉ:</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Là tổ chức sản xuất nông nghiệp thuộc diện đối tượng tổ chức được hỗ trợ bảo hiểm nông nghiệp theo Quyết định số .../QĐ-TTg ngày   tháng   năm 20... của Thủ tướng Chính phủ.</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Đề nghị Ủy ban nhân dân xã/phường/thị trấn ... rà soát, tổng hợp trình cấp có thẩm quyền xem xét, phê duyệt chúng tôi là đối tượng được hỗ trợ bảo hiểm theo Nghị định số   /2018/NĐ-CP ngày... tháng... năm 2018 của Chính phủ về bảo hiểm nông nghiệp.</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Tôi cam kết chịu trách nhiệm trước pháp luật về tính chính xác, trung thực của Đơn này và hồ sơ kèm theo.</w:t>
      </w:r>
    </w:p>
    <w:tbl>
      <w:tblPr>
        <w:tblW w:w="0" w:type="auto"/>
        <w:jc w:val="center"/>
        <w:shd w:val="clear" w:color="auto" w:fill="FFFFFF"/>
        <w:tblCellMar>
          <w:left w:w="0" w:type="dxa"/>
          <w:right w:w="0" w:type="dxa"/>
        </w:tblCellMar>
        <w:tblLook w:val="04A0" w:firstRow="1" w:lastRow="0" w:firstColumn="1" w:lastColumn="0" w:noHBand="0" w:noVBand="1"/>
      </w:tblPr>
      <w:tblGrid>
        <w:gridCol w:w="4428"/>
        <w:gridCol w:w="4428"/>
      </w:tblGrid>
      <w:tr w:rsidR="006C51C0" w:rsidRPr="00484A21" w:rsidTr="00C25A9C">
        <w:trPr>
          <w:jc w:val="center"/>
        </w:trPr>
        <w:tc>
          <w:tcPr>
            <w:tcW w:w="4428" w:type="dxa"/>
            <w:shd w:val="clear" w:color="auto" w:fill="FFFFFF"/>
            <w:tcMar>
              <w:top w:w="0" w:type="dxa"/>
              <w:left w:w="108" w:type="dxa"/>
              <w:bottom w:w="0" w:type="dxa"/>
              <w:right w:w="108" w:type="dxa"/>
            </w:tcMa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Hồ sơ kèm theo:</w:t>
            </w:r>
          </w:p>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Bản kê khai về cây trồng, vật nuôi, thủy sản.... (Liệt kê đầy đủ)</w:t>
            </w:r>
          </w:p>
        </w:tc>
        <w:tc>
          <w:tcPr>
            <w:tcW w:w="4428" w:type="dxa"/>
            <w:shd w:val="clear" w:color="auto" w:fill="FFFFFF"/>
            <w:tcMar>
              <w:top w:w="0" w:type="dxa"/>
              <w:left w:w="108" w:type="dxa"/>
              <w:bottom w:w="0" w:type="dxa"/>
              <w:right w:w="108" w:type="dxa"/>
            </w:tcMa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i/>
                <w:iCs/>
                <w:color w:val="333333"/>
                <w:sz w:val="28"/>
                <w:szCs w:val="28"/>
              </w:rPr>
              <w:t>…, ngày.... tháng.... năm...</w:t>
            </w:r>
            <w:r w:rsidRPr="00484A21">
              <w:rPr>
                <w:rFonts w:ascii="Times New Roman" w:eastAsia="Times New Roman" w:hAnsi="Times New Roman" w:cs="Times New Roman"/>
                <w:i/>
                <w:iCs/>
                <w:color w:val="333333"/>
                <w:sz w:val="28"/>
                <w:szCs w:val="28"/>
              </w:rPr>
              <w:br/>
            </w:r>
            <w:r w:rsidRPr="00484A21">
              <w:rPr>
                <w:rFonts w:ascii="Times New Roman" w:eastAsia="Times New Roman" w:hAnsi="Times New Roman" w:cs="Times New Roman"/>
                <w:b/>
                <w:bCs/>
                <w:color w:val="333333"/>
                <w:sz w:val="28"/>
                <w:szCs w:val="28"/>
              </w:rPr>
              <w:t>CHỦ HỘ/NGƯỜI ĐẠI DIỆN TỔ CHỨC</w:t>
            </w:r>
            <w:r w:rsidRPr="00484A21">
              <w:rPr>
                <w:rFonts w:ascii="Times New Roman" w:eastAsia="Times New Roman" w:hAnsi="Times New Roman" w:cs="Times New Roman"/>
                <w:i/>
                <w:iCs/>
                <w:color w:val="333333"/>
                <w:sz w:val="28"/>
                <w:szCs w:val="28"/>
              </w:rPr>
              <w:br/>
              <w:t>(Ký tên, đóng dấu (nếu có))</w:t>
            </w:r>
          </w:p>
        </w:tc>
      </w:tr>
      <w:tr w:rsidR="006C51C0" w:rsidRPr="00484A21" w:rsidTr="00C25A9C">
        <w:trPr>
          <w:jc w:val="center"/>
        </w:trPr>
        <w:tc>
          <w:tcPr>
            <w:tcW w:w="4428" w:type="dxa"/>
            <w:shd w:val="clear" w:color="auto" w:fill="FFFFFF"/>
            <w:tcMar>
              <w:top w:w="0" w:type="dxa"/>
              <w:left w:w="108" w:type="dxa"/>
              <w:bottom w:w="0" w:type="dxa"/>
              <w:right w:w="108" w:type="dxa"/>
            </w:tcMa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i/>
                <w:iCs/>
                <w:color w:val="333333"/>
                <w:sz w:val="28"/>
                <w:szCs w:val="28"/>
              </w:rPr>
              <w:t>Nơi nhận:</w:t>
            </w:r>
            <w:r w:rsidRPr="00484A21">
              <w:rPr>
                <w:rFonts w:ascii="Times New Roman" w:eastAsia="Times New Roman" w:hAnsi="Times New Roman" w:cs="Times New Roman"/>
                <w:b/>
                <w:bCs/>
                <w:i/>
                <w:iCs/>
                <w:color w:val="333333"/>
                <w:sz w:val="28"/>
                <w:szCs w:val="28"/>
              </w:rPr>
              <w:br/>
            </w:r>
            <w:r w:rsidRPr="00484A21">
              <w:rPr>
                <w:rFonts w:ascii="Times New Roman" w:eastAsia="Times New Roman" w:hAnsi="Times New Roman" w:cs="Times New Roman"/>
                <w:color w:val="333333"/>
                <w:sz w:val="28"/>
                <w:szCs w:val="28"/>
              </w:rPr>
              <w:t>- Như trên;</w:t>
            </w:r>
            <w:r w:rsidRPr="00484A21">
              <w:rPr>
                <w:rFonts w:ascii="Times New Roman" w:eastAsia="Times New Roman" w:hAnsi="Times New Roman" w:cs="Times New Roman"/>
                <w:color w:val="333333"/>
                <w:sz w:val="28"/>
                <w:szCs w:val="28"/>
              </w:rPr>
              <w:br/>
              <w:t>- Ủy ban nhân dân tỉnh/thành phố ...;</w:t>
            </w:r>
          </w:p>
        </w:tc>
        <w:tc>
          <w:tcPr>
            <w:tcW w:w="4428" w:type="dxa"/>
            <w:shd w:val="clear" w:color="auto" w:fill="FFFFFF"/>
            <w:tcMar>
              <w:top w:w="0" w:type="dxa"/>
              <w:left w:w="108" w:type="dxa"/>
              <w:bottom w:w="0" w:type="dxa"/>
              <w:right w:w="108" w:type="dxa"/>
            </w:tcMa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 </w:t>
            </w:r>
          </w:p>
        </w:tc>
      </w:tr>
    </w:tbl>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i/>
          <w:iCs/>
          <w:color w:val="333333"/>
          <w:sz w:val="28"/>
          <w:szCs w:val="28"/>
        </w:rPr>
      </w:pPr>
      <w:r w:rsidRPr="00484A21">
        <w:rPr>
          <w:rFonts w:ascii="Times New Roman" w:eastAsia="Times New Roman" w:hAnsi="Times New Roman" w:cs="Times New Roman"/>
          <w:i/>
          <w:iCs/>
          <w:color w:val="333333"/>
          <w:sz w:val="28"/>
          <w:szCs w:val="28"/>
        </w:rPr>
        <w:t> </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i/>
          <w:i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i/>
          <w:i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i/>
          <w:i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i/>
          <w:i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i/>
          <w:i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i/>
          <w:i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i/>
          <w:i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i/>
          <w:i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6C51C0" w:rsidRPr="00484A21" w:rsidRDefault="006C51C0" w:rsidP="00C25A9C">
      <w:pPr>
        <w:shd w:val="clear" w:color="auto" w:fill="FFFFFF"/>
        <w:spacing w:before="120" w:after="120" w:line="240" w:lineRule="auto"/>
        <w:rPr>
          <w:rFonts w:ascii="Times New Roman" w:eastAsia="Times New Roman" w:hAnsi="Times New Roman" w:cs="Times New Roman"/>
          <w:b/>
          <w:bCs/>
          <w:color w:val="333333"/>
          <w:sz w:val="28"/>
          <w:szCs w:val="28"/>
        </w:rPr>
      </w:pPr>
    </w:p>
    <w:p w:rsidR="006C51C0" w:rsidRDefault="006C51C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996040" w:rsidRDefault="0099604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996040" w:rsidRDefault="0099604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996040" w:rsidRDefault="0099604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996040" w:rsidRDefault="0099604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996040" w:rsidRPr="00484A21" w:rsidRDefault="00996040" w:rsidP="006C51C0">
      <w:pPr>
        <w:shd w:val="clear" w:color="auto" w:fill="FFFFFF"/>
        <w:spacing w:before="120" w:after="120" w:line="240" w:lineRule="auto"/>
        <w:jc w:val="both"/>
        <w:rPr>
          <w:rFonts w:ascii="Times New Roman" w:eastAsia="Times New Roman" w:hAnsi="Times New Roman" w:cs="Times New Roman"/>
          <w:b/>
          <w:bCs/>
          <w:color w:val="333333"/>
          <w:sz w:val="28"/>
          <w:szCs w:val="28"/>
        </w:rPr>
      </w:pPr>
    </w:p>
    <w:p w:rsidR="006B7C91" w:rsidRDefault="006B7C91" w:rsidP="006C51C0">
      <w:pPr>
        <w:shd w:val="clear" w:color="auto" w:fill="FFFFFF"/>
        <w:spacing w:before="120" w:after="120" w:line="240" w:lineRule="auto"/>
        <w:jc w:val="center"/>
        <w:rPr>
          <w:rFonts w:ascii="Times New Roman" w:eastAsia="Times New Roman" w:hAnsi="Times New Roman" w:cs="Times New Roman"/>
          <w:b/>
          <w:bCs/>
          <w:color w:val="333333"/>
          <w:sz w:val="28"/>
          <w:szCs w:val="28"/>
        </w:rPr>
      </w:pPr>
    </w:p>
    <w:p w:rsidR="006B7C91" w:rsidRDefault="006B7C91" w:rsidP="006C51C0">
      <w:pPr>
        <w:shd w:val="clear" w:color="auto" w:fill="FFFFFF"/>
        <w:spacing w:before="120" w:after="120" w:line="240" w:lineRule="auto"/>
        <w:jc w:val="center"/>
        <w:rPr>
          <w:rFonts w:ascii="Times New Roman" w:eastAsia="Times New Roman" w:hAnsi="Times New Roman" w:cs="Times New Roman"/>
          <w:b/>
          <w:bCs/>
          <w:color w:val="333333"/>
          <w:sz w:val="28"/>
          <w:szCs w:val="28"/>
        </w:rPr>
      </w:pPr>
    </w:p>
    <w:p w:rsidR="006C51C0" w:rsidRPr="00484A21" w:rsidRDefault="006C51C0" w:rsidP="006C51C0">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BẢN KÊ KHAI</w:t>
      </w:r>
    </w:p>
    <w:p w:rsidR="006C51C0" w:rsidRPr="00484A21" w:rsidRDefault="006C51C0" w:rsidP="006C51C0">
      <w:pPr>
        <w:shd w:val="clear" w:color="auto" w:fill="FFFFFF"/>
        <w:spacing w:before="120" w:after="120" w:line="240" w:lineRule="auto"/>
        <w:jc w:val="center"/>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VỀ CÂY TRỒNG, VẬT NUÔI, THỦY SẢN</w:t>
      </w:r>
    </w:p>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Tổ chức, cá nhân sản xuất nông nghiệp:...</w:t>
      </w:r>
    </w:p>
    <w:tbl>
      <w:tblPr>
        <w:tblW w:w="0" w:type="auto"/>
        <w:shd w:val="clear" w:color="auto" w:fill="FFFFFF"/>
        <w:tblCellMar>
          <w:left w:w="0" w:type="dxa"/>
          <w:right w:w="0" w:type="dxa"/>
        </w:tblCellMar>
        <w:tblLook w:val="04A0" w:firstRow="1" w:lastRow="0" w:firstColumn="1" w:lastColumn="0" w:noHBand="0" w:noVBand="1"/>
      </w:tblPr>
      <w:tblGrid>
        <w:gridCol w:w="677"/>
        <w:gridCol w:w="2321"/>
        <w:gridCol w:w="2127"/>
        <w:gridCol w:w="1934"/>
        <w:gridCol w:w="2321"/>
      </w:tblGrid>
      <w:tr w:rsidR="006C51C0" w:rsidRPr="00484A21" w:rsidTr="00C25A9C">
        <w:tc>
          <w:tcPr>
            <w:tcW w:w="350" w:type="pct"/>
            <w:tcBorders>
              <w:top w:val="single" w:sz="8" w:space="0" w:color="auto"/>
              <w:left w:val="single" w:sz="8" w:space="0" w:color="auto"/>
              <w:bottom w:val="nil"/>
              <w:right w:val="nil"/>
            </w:tcBorders>
            <w:shd w:val="clear" w:color="auto" w:fill="FFFFFF"/>
            <w:vAlign w:val="cente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STT</w:t>
            </w:r>
          </w:p>
        </w:tc>
        <w:tc>
          <w:tcPr>
            <w:tcW w:w="1200" w:type="pct"/>
            <w:tcBorders>
              <w:top w:val="single" w:sz="8" w:space="0" w:color="auto"/>
              <w:left w:val="single" w:sz="8" w:space="0" w:color="auto"/>
              <w:bottom w:val="nil"/>
              <w:right w:val="nil"/>
            </w:tcBorders>
            <w:shd w:val="clear" w:color="auto" w:fill="FFFFFF"/>
            <w:vAlign w:val="cente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Loại cây trồng/ vật nuôi/thủy sản</w:t>
            </w:r>
          </w:p>
        </w:tc>
        <w:tc>
          <w:tcPr>
            <w:tcW w:w="1100" w:type="pct"/>
            <w:tcBorders>
              <w:top w:val="single" w:sz="8" w:space="0" w:color="auto"/>
              <w:left w:val="single" w:sz="8" w:space="0" w:color="auto"/>
              <w:bottom w:val="nil"/>
              <w:right w:val="nil"/>
            </w:tcBorders>
            <w:shd w:val="clear" w:color="auto" w:fill="FFFFFF"/>
            <w:vAlign w:val="cente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cây trồng</w:t>
            </w:r>
          </w:p>
        </w:tc>
        <w:tc>
          <w:tcPr>
            <w:tcW w:w="1000" w:type="pct"/>
            <w:tcBorders>
              <w:top w:val="single" w:sz="8" w:space="0" w:color="auto"/>
              <w:left w:val="single" w:sz="8" w:space="0" w:color="auto"/>
              <w:bottom w:val="nil"/>
              <w:right w:val="nil"/>
            </w:tcBorders>
            <w:shd w:val="clear" w:color="auto" w:fill="FFFFFF"/>
            <w:vAlign w:val="cente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Số lượng vật nuôi</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Diện tích nuôi trồng thủy sản</w:t>
            </w:r>
          </w:p>
        </w:tc>
      </w:tr>
      <w:tr w:rsidR="006C51C0" w:rsidRPr="00484A21" w:rsidTr="00C25A9C">
        <w:tc>
          <w:tcPr>
            <w:tcW w:w="350" w:type="pct"/>
            <w:tcBorders>
              <w:top w:val="single" w:sz="8" w:space="0" w:color="auto"/>
              <w:left w:val="single" w:sz="8" w:space="0" w:color="auto"/>
              <w:bottom w:val="nil"/>
              <w:right w:val="nil"/>
            </w:tcBorders>
            <w:shd w:val="clear" w:color="auto" w:fill="FFFFFF"/>
            <w:vAlign w:val="cente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1</w:t>
            </w:r>
          </w:p>
        </w:tc>
        <w:tc>
          <w:tcPr>
            <w:tcW w:w="1200" w:type="pct"/>
            <w:tcBorders>
              <w:top w:val="single" w:sz="8" w:space="0" w:color="auto"/>
              <w:left w:val="single" w:sz="8" w:space="0" w:color="auto"/>
              <w:bottom w:val="nil"/>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100" w:type="pct"/>
            <w:tcBorders>
              <w:top w:val="single" w:sz="8" w:space="0" w:color="auto"/>
              <w:left w:val="single" w:sz="8" w:space="0" w:color="auto"/>
              <w:bottom w:val="nil"/>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000" w:type="pct"/>
            <w:tcBorders>
              <w:top w:val="single" w:sz="8" w:space="0" w:color="auto"/>
              <w:left w:val="single" w:sz="8" w:space="0" w:color="auto"/>
              <w:bottom w:val="nil"/>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200" w:type="pct"/>
            <w:tcBorders>
              <w:top w:val="single" w:sz="8" w:space="0" w:color="auto"/>
              <w:left w:val="single" w:sz="8" w:space="0" w:color="auto"/>
              <w:bottom w:val="nil"/>
              <w:right w:val="single" w:sz="8" w:space="0" w:color="auto"/>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6C51C0" w:rsidRPr="00484A21" w:rsidTr="00C25A9C">
        <w:tc>
          <w:tcPr>
            <w:tcW w:w="350" w:type="pct"/>
            <w:tcBorders>
              <w:top w:val="single" w:sz="8" w:space="0" w:color="auto"/>
              <w:left w:val="single" w:sz="8" w:space="0" w:color="auto"/>
              <w:bottom w:val="nil"/>
              <w:right w:val="nil"/>
            </w:tcBorders>
            <w:shd w:val="clear" w:color="auto" w:fill="FFFFFF"/>
            <w:vAlign w:val="center"/>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2</w:t>
            </w:r>
          </w:p>
        </w:tc>
        <w:tc>
          <w:tcPr>
            <w:tcW w:w="1200" w:type="pct"/>
            <w:tcBorders>
              <w:top w:val="single" w:sz="8" w:space="0" w:color="auto"/>
              <w:left w:val="single" w:sz="8" w:space="0" w:color="auto"/>
              <w:bottom w:val="nil"/>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100" w:type="pct"/>
            <w:tcBorders>
              <w:top w:val="single" w:sz="8" w:space="0" w:color="auto"/>
              <w:left w:val="single" w:sz="8" w:space="0" w:color="auto"/>
              <w:bottom w:val="nil"/>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000" w:type="pct"/>
            <w:tcBorders>
              <w:top w:val="single" w:sz="8" w:space="0" w:color="auto"/>
              <w:left w:val="single" w:sz="8" w:space="0" w:color="auto"/>
              <w:bottom w:val="nil"/>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200" w:type="pct"/>
            <w:tcBorders>
              <w:top w:val="single" w:sz="8" w:space="0" w:color="auto"/>
              <w:left w:val="single" w:sz="8" w:space="0" w:color="auto"/>
              <w:bottom w:val="nil"/>
              <w:right w:val="single" w:sz="8" w:space="0" w:color="auto"/>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r w:rsidR="006C51C0" w:rsidRPr="00484A21" w:rsidTr="00C25A9C">
        <w:tc>
          <w:tcPr>
            <w:tcW w:w="350" w:type="pct"/>
            <w:tcBorders>
              <w:top w:val="single" w:sz="8" w:space="0" w:color="auto"/>
              <w:left w:val="single" w:sz="8" w:space="0" w:color="auto"/>
              <w:bottom w:val="single" w:sz="8" w:space="0" w:color="auto"/>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w:t>
            </w:r>
          </w:p>
        </w:tc>
        <w:tc>
          <w:tcPr>
            <w:tcW w:w="1200" w:type="pct"/>
            <w:tcBorders>
              <w:top w:val="single" w:sz="8" w:space="0" w:color="auto"/>
              <w:left w:val="single" w:sz="8" w:space="0" w:color="auto"/>
              <w:bottom w:val="single" w:sz="8" w:space="0" w:color="auto"/>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100" w:type="pct"/>
            <w:tcBorders>
              <w:top w:val="single" w:sz="8" w:space="0" w:color="auto"/>
              <w:left w:val="single" w:sz="8" w:space="0" w:color="auto"/>
              <w:bottom w:val="single" w:sz="8" w:space="0" w:color="auto"/>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000" w:type="pct"/>
            <w:tcBorders>
              <w:top w:val="single" w:sz="8" w:space="0" w:color="auto"/>
              <w:left w:val="single" w:sz="8" w:space="0" w:color="auto"/>
              <w:bottom w:val="single" w:sz="8" w:space="0" w:color="auto"/>
              <w:right w:val="nil"/>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hideMark/>
          </w:tcPr>
          <w:p w:rsidR="006C51C0" w:rsidRPr="00484A21" w:rsidRDefault="006C51C0" w:rsidP="00C25A9C">
            <w:pPr>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 </w:t>
            </w:r>
          </w:p>
        </w:tc>
      </w:tr>
    </w:tbl>
    <w:p w:rsidR="006C51C0" w:rsidRPr="00484A21" w:rsidRDefault="006C51C0" w:rsidP="006C51C0">
      <w:pPr>
        <w:shd w:val="clear" w:color="auto" w:fill="FFFFFF"/>
        <w:spacing w:before="120" w:after="12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b/>
          <w:bCs/>
          <w:color w:val="333333"/>
          <w:sz w:val="28"/>
          <w:szCs w:val="28"/>
        </w:rPr>
        <w:t> </w:t>
      </w:r>
    </w:p>
    <w:p w:rsidR="006C51C0" w:rsidRPr="00484A21" w:rsidRDefault="006C51C0" w:rsidP="006C51C0">
      <w:pPr>
        <w:jc w:val="both"/>
        <w:rPr>
          <w:rFonts w:ascii="Times New Roman" w:hAnsi="Times New Roman" w:cs="Times New Roman"/>
          <w:sz w:val="28"/>
          <w:szCs w:val="28"/>
        </w:rPr>
      </w:pPr>
    </w:p>
    <w:p w:rsidR="00205A48" w:rsidRPr="00484A21" w:rsidRDefault="00205A48" w:rsidP="003308E1">
      <w:pPr>
        <w:rPr>
          <w:rFonts w:ascii="Times New Roman" w:hAnsi="Times New Roman" w:cs="Times New Roman"/>
          <w:sz w:val="28"/>
          <w:szCs w:val="28"/>
        </w:rPr>
      </w:pPr>
    </w:p>
    <w:p w:rsidR="004318AD" w:rsidRPr="00484A21" w:rsidRDefault="004318AD" w:rsidP="003308E1">
      <w:pPr>
        <w:rPr>
          <w:rFonts w:ascii="Times New Roman" w:hAnsi="Times New Roman" w:cs="Times New Roman"/>
          <w:sz w:val="28"/>
          <w:szCs w:val="28"/>
        </w:rPr>
      </w:pPr>
    </w:p>
    <w:p w:rsidR="004318AD" w:rsidRPr="00484A21" w:rsidRDefault="004318AD" w:rsidP="003308E1">
      <w:pPr>
        <w:rPr>
          <w:rFonts w:ascii="Times New Roman" w:hAnsi="Times New Roman" w:cs="Times New Roman"/>
          <w:sz w:val="28"/>
          <w:szCs w:val="28"/>
        </w:rPr>
      </w:pPr>
    </w:p>
    <w:p w:rsidR="00C25A9C" w:rsidRPr="00484A21" w:rsidRDefault="00C25A9C" w:rsidP="003308E1">
      <w:pPr>
        <w:rPr>
          <w:rFonts w:ascii="Times New Roman" w:hAnsi="Times New Roman" w:cs="Times New Roman"/>
          <w:sz w:val="28"/>
          <w:szCs w:val="28"/>
        </w:rPr>
      </w:pPr>
    </w:p>
    <w:p w:rsidR="00C25A9C" w:rsidRPr="00484A21" w:rsidRDefault="00C25A9C" w:rsidP="003308E1">
      <w:pPr>
        <w:rPr>
          <w:rFonts w:ascii="Times New Roman" w:hAnsi="Times New Roman" w:cs="Times New Roman"/>
          <w:sz w:val="28"/>
          <w:szCs w:val="28"/>
        </w:rPr>
      </w:pPr>
    </w:p>
    <w:p w:rsidR="00C25A9C" w:rsidRPr="00484A21" w:rsidRDefault="00C25A9C" w:rsidP="003308E1">
      <w:pPr>
        <w:rPr>
          <w:rFonts w:ascii="Times New Roman" w:hAnsi="Times New Roman" w:cs="Times New Roman"/>
          <w:sz w:val="28"/>
          <w:szCs w:val="28"/>
        </w:rPr>
      </w:pPr>
    </w:p>
    <w:p w:rsidR="00C25A9C" w:rsidRPr="00484A21" w:rsidRDefault="00C25A9C" w:rsidP="003308E1">
      <w:pPr>
        <w:rPr>
          <w:rFonts w:ascii="Times New Roman" w:hAnsi="Times New Roman" w:cs="Times New Roman"/>
          <w:sz w:val="28"/>
          <w:szCs w:val="28"/>
        </w:rPr>
      </w:pPr>
    </w:p>
    <w:p w:rsidR="00C25A9C" w:rsidRPr="00484A21" w:rsidRDefault="00C25A9C" w:rsidP="003308E1">
      <w:pPr>
        <w:rPr>
          <w:rFonts w:ascii="Times New Roman" w:hAnsi="Times New Roman" w:cs="Times New Roman"/>
          <w:sz w:val="28"/>
          <w:szCs w:val="28"/>
        </w:rPr>
      </w:pPr>
    </w:p>
    <w:p w:rsidR="00C25A9C" w:rsidRPr="00484A21" w:rsidRDefault="00C25A9C" w:rsidP="003308E1">
      <w:pPr>
        <w:rPr>
          <w:rFonts w:ascii="Times New Roman" w:hAnsi="Times New Roman" w:cs="Times New Roman"/>
          <w:sz w:val="28"/>
          <w:szCs w:val="28"/>
        </w:rPr>
      </w:pPr>
    </w:p>
    <w:p w:rsidR="00C25A9C" w:rsidRPr="00484A21" w:rsidRDefault="00C25A9C" w:rsidP="003308E1">
      <w:pPr>
        <w:rPr>
          <w:rFonts w:ascii="Times New Roman" w:hAnsi="Times New Roman" w:cs="Times New Roman"/>
          <w:sz w:val="28"/>
          <w:szCs w:val="28"/>
        </w:rPr>
      </w:pPr>
    </w:p>
    <w:p w:rsidR="00C25A9C" w:rsidRPr="00484A21" w:rsidRDefault="00C25A9C" w:rsidP="003308E1">
      <w:pPr>
        <w:rPr>
          <w:rFonts w:ascii="Times New Roman" w:hAnsi="Times New Roman" w:cs="Times New Roman"/>
          <w:sz w:val="28"/>
          <w:szCs w:val="28"/>
        </w:rPr>
      </w:pPr>
    </w:p>
    <w:p w:rsidR="004318AD" w:rsidRPr="00484A21" w:rsidRDefault="004318AD" w:rsidP="003308E1">
      <w:pPr>
        <w:rPr>
          <w:rFonts w:ascii="Times New Roman" w:hAnsi="Times New Roman" w:cs="Times New Roman"/>
          <w:sz w:val="28"/>
          <w:szCs w:val="28"/>
        </w:rPr>
      </w:pPr>
    </w:p>
    <w:p w:rsidR="00484A21" w:rsidRPr="00484A21" w:rsidRDefault="00484A21">
      <w:pPr>
        <w:rPr>
          <w:rFonts w:ascii="Times New Roman" w:hAnsi="Times New Roman" w:cs="Times New Roman"/>
          <w:sz w:val="28"/>
          <w:szCs w:val="28"/>
        </w:rPr>
      </w:pPr>
      <w:r w:rsidRPr="00484A21">
        <w:rPr>
          <w:rFonts w:ascii="Times New Roman" w:hAnsi="Times New Roman" w:cs="Times New Roman"/>
          <w:sz w:val="28"/>
          <w:szCs w:val="28"/>
        </w:rPr>
        <w:br w:type="page"/>
      </w:r>
    </w:p>
    <w:p w:rsidR="00484A21" w:rsidRPr="00484A21" w:rsidRDefault="00484A21" w:rsidP="00BC541F">
      <w:pPr>
        <w:pStyle w:val="Heading1"/>
        <w:rPr>
          <w:rFonts w:ascii="Times New Roman" w:eastAsia="Times New Roman" w:hAnsi="Times New Roman" w:cs="Times New Roman"/>
          <w:b w:val="0"/>
          <w:color w:val="333333"/>
        </w:rPr>
      </w:pPr>
      <w:bookmarkStart w:id="4" w:name="_Toc97042130"/>
      <w:r w:rsidRPr="00484A21">
        <w:rPr>
          <w:rFonts w:ascii="Times New Roman" w:eastAsia="Times New Roman" w:hAnsi="Times New Roman" w:cs="Times New Roman"/>
          <w:color w:val="333333"/>
        </w:rPr>
        <w:t>Thủ tục số 05</w:t>
      </w:r>
      <w:r>
        <w:rPr>
          <w:rFonts w:ascii="Times New Roman" w:eastAsia="Times New Roman" w:hAnsi="Times New Roman" w:cs="Times New Roman"/>
          <w:color w:val="333333"/>
        </w:rPr>
        <w:t xml:space="preserve">: </w:t>
      </w:r>
      <w:r w:rsidRPr="00484A21">
        <w:rPr>
          <w:rFonts w:ascii="Times New Roman" w:eastAsia="Times New Roman" w:hAnsi="Times New Roman" w:cs="Times New Roman"/>
          <w:color w:val="1E2F41"/>
        </w:rPr>
        <w:t>Chuyển đổi cơ cấu cây trồng trên đất trồng lúa</w:t>
      </w:r>
      <w:bookmarkEnd w:id="4"/>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Cấp thực hiện:</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Cấp Xã</w:t>
      </w:r>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Loại thủ tục:</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TTHC được luật giao quy định chi tiết</w:t>
      </w:r>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Lĩnh vực:</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Trồng trọt</w:t>
      </w:r>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Trình tự thực hiện:</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 Bước 1: Tổ chức, hộ gia đình, cá nhân trong nước, tổ chức, cá nhân nước ngoài sử dụng đất trồng lúa hợp pháp có nhu cầu chuyển đổi sang trồng cây hàng năm, trồng lúa kết hợp nuôi trồng thủy sản; hộ gia đình, cá nhân trong nước sử dụng đất trồng lúa hợp pháp có nhu cầu chuyển sang trồng cây lâu năm gửi hồ sơ đến Ủy ban nhân dân cấp xã.</w:t>
      </w:r>
      <w:r w:rsidRPr="00484A21">
        <w:rPr>
          <w:rFonts w:ascii="Times New Roman" w:eastAsia="Times New Roman" w:hAnsi="Times New Roman" w:cs="Times New Roman"/>
          <w:color w:val="1E2F41"/>
          <w:sz w:val="28"/>
          <w:szCs w:val="28"/>
        </w:rPr>
        <w:br/>
      </w:r>
      <w:r w:rsidRPr="00484A21">
        <w:rPr>
          <w:rFonts w:ascii="Times New Roman" w:eastAsia="Times New Roman" w:hAnsi="Times New Roman" w:cs="Times New Roman"/>
          <w:color w:val="1E2F41"/>
          <w:sz w:val="28"/>
          <w:szCs w:val="28"/>
        </w:rPr>
        <w:br/>
        <w:t>- Bước 3: Trường hợp bản đăng ký chuyển đổi không hợp lệ, trong thời gian 03 ngày làm việc, Ủy ban nhân dân cấp xã phải hướng dẫn cho tổ chức, cá nhân chỉnh sửa, bổ sung bản đăng ký.</w:t>
      </w:r>
      <w:r w:rsidRPr="00484A21">
        <w:rPr>
          <w:rFonts w:ascii="Times New Roman" w:eastAsia="Times New Roman" w:hAnsi="Times New Roman" w:cs="Times New Roman"/>
          <w:color w:val="1E2F41"/>
          <w:sz w:val="28"/>
          <w:szCs w:val="28"/>
        </w:rPr>
        <w:br/>
      </w:r>
      <w:r w:rsidRPr="00484A21">
        <w:rPr>
          <w:rFonts w:ascii="Times New Roman" w:eastAsia="Times New Roman" w:hAnsi="Times New Roman" w:cs="Times New Roman"/>
          <w:color w:val="1E2F41"/>
          <w:sz w:val="28"/>
          <w:szCs w:val="28"/>
        </w:rPr>
        <w:br/>
        <w:t>- Bước 4: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 Trường hợp không đồng ý, Ủy ban nhân dân cấp xã phải trả lời bằng văn bản theo Mẫu số 05.CĐ Phụ lục X kèm theo Nghị định số 94/NĐ-CP ngày 13/12/2019 của Chính phủ Quy định chi tiết một số điều của Luật Trồng trọt về giống cây trồng và canh tác.</w:t>
      </w:r>
      <w:r w:rsidRPr="00484A21">
        <w:rPr>
          <w:rFonts w:ascii="Times New Roman" w:eastAsia="Times New Roman" w:hAnsi="Times New Roman" w:cs="Times New Roman"/>
          <w:color w:val="1E2F41"/>
          <w:sz w:val="28"/>
          <w:szCs w:val="28"/>
        </w:rPr>
        <w:br/>
      </w:r>
      <w:r w:rsidRPr="00484A21">
        <w:rPr>
          <w:rFonts w:ascii="Times New Roman" w:eastAsia="Times New Roman" w:hAnsi="Times New Roman" w:cs="Times New Roman"/>
          <w:color w:val="1E2F41"/>
          <w:sz w:val="28"/>
          <w:szCs w:val="28"/>
        </w:rPr>
        <w:br/>
        <w:t xml:space="preserve">Bước 2: Trả lời tính đầy đủ của thành phần hồ sơ - Trường hợp nộp hồ sơ trực tiếp: Cơ quan giải quyết thủ tục hành chính kiểm tra thành phần hồ sơ và trả lời ngay khi tổ chức, cá nhân đến nộp hồ sơ. - Trường hợp nộp hồ sơ qua dịch vụ bưu chính hoặc qua môi trường mạng: Trong thời hạn không quá 03 ngày làm việc, kể từ ngày nhận được hồ sơ, cơ quan giải quyết thủ tục hành chính xem xét tính đầy đủ, nếu hồ sơ chưa đầy đủ theo quy định, cơ quan giải quyết thủ tục hành chính thông báo cho tổ chức, cá nhân biết để bổ sung. </w:t>
      </w:r>
      <w:r w:rsidRPr="00484A21">
        <w:rPr>
          <w:rFonts w:ascii="Times New Roman" w:eastAsia="Times New Roman" w:hAnsi="Times New Roman" w:cs="Times New Roman"/>
          <w:color w:val="1E2F41"/>
          <w:sz w:val="28"/>
          <w:szCs w:val="28"/>
        </w:rPr>
        <w:br/>
      </w:r>
    </w:p>
    <w:p w:rsidR="00484A21" w:rsidRPr="00484A21" w:rsidRDefault="00484A21" w:rsidP="00484A21">
      <w:pPr>
        <w:shd w:val="clear" w:color="auto" w:fill="FFFFFF"/>
        <w:spacing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484A21" w:rsidRPr="00484A21" w:rsidTr="00484A21">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Mô tả</w:t>
            </w:r>
          </w:p>
        </w:tc>
      </w:tr>
      <w:tr w:rsidR="00484A21" w:rsidRPr="00484A21" w:rsidTr="00484A2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tiếp hoặc qua dịch vụ bưu chính công ích hoặc qua môi trường mạng.</w:t>
            </w:r>
          </w:p>
        </w:tc>
      </w:tr>
      <w:tr w:rsidR="00484A21" w:rsidRPr="00484A21" w:rsidTr="00484A2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tiếp hoặc qua dịch vụ bưu chính công ích hoặc qua môi trường mạng.</w:t>
            </w:r>
          </w:p>
        </w:tc>
      </w:tr>
      <w:tr w:rsidR="00484A21" w:rsidRPr="00484A21" w:rsidTr="00484A21">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tiếp hoặc qua dịch vụ bưu chính công ích hoặc qua môi trường mạng.</w:t>
            </w:r>
          </w:p>
        </w:tc>
      </w:tr>
    </w:tbl>
    <w:p w:rsidR="00484A21" w:rsidRPr="00484A21" w:rsidRDefault="00484A21" w:rsidP="00484A21">
      <w:pPr>
        <w:shd w:val="clear" w:color="auto" w:fill="FFFFFF"/>
        <w:spacing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484A21" w:rsidRPr="00484A21" w:rsidTr="00484A21">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Số lượng</w:t>
            </w:r>
          </w:p>
        </w:tc>
      </w:tr>
      <w:tr w:rsidR="00484A21" w:rsidRPr="00484A21" w:rsidTr="00484A21">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Bản đăng ký chuyển đổi cơ cấu cây trồng trên đất trồng lúa theo Mẫu số 04.CĐ Phụ lục X kèm theo Nghị định số 94/NĐ-CP ngày 13/12/2019 của Chính phủ Quy định chi tiết một số điều của Luật Trồng trọt về giống cây trồng và canh tác.</w:t>
            </w:r>
          </w:p>
        </w:tc>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color w:val="CE7A58"/>
                <w:sz w:val="28"/>
                <w:szCs w:val="28"/>
              </w:rPr>
              <w:t>PHỤ LỤC 1.docx</w:t>
            </w:r>
          </w:p>
        </w:tc>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15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484A21" w:rsidRPr="00484A21" w:rsidRDefault="00484A21" w:rsidP="00484A21">
            <w:pPr>
              <w:spacing w:after="15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bl>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Đối tượng thực hiện:</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thực hiện:</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Ủy ban nhân dân cấp xã</w:t>
      </w:r>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có thẩm quyền:</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tiếp nhận HS:</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Bộ phận Một cửa của UBND cấp xã</w:t>
      </w:r>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được ủy quyền:</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phối hợp:</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Kết quả thực hiện:</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Xác nhận của Ủy ban nhân dân cấp xã vào Bản đăng ký chuyển đổi cơ cấu cây trồng trên đất trồng lúa.</w:t>
      </w:r>
    </w:p>
    <w:p w:rsidR="00484A21" w:rsidRPr="00484A21" w:rsidRDefault="00484A21" w:rsidP="00484A21">
      <w:pPr>
        <w:shd w:val="clear" w:color="auto" w:fill="FFFFFF"/>
        <w:spacing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484A21" w:rsidRPr="00484A21" w:rsidTr="00484A21">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Số ký hiệu</w:t>
            </w:r>
          </w:p>
        </w:tc>
        <w:tc>
          <w:tcPr>
            <w:tcW w:w="3840"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Cơ quan ban hành</w:t>
            </w:r>
          </w:p>
        </w:tc>
      </w:tr>
      <w:tr w:rsidR="00484A21" w:rsidRPr="00484A21" w:rsidTr="00484A2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Luật 31/2018/QH14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Luật trồng trọt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19-11-2018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Quốc Hội</w:t>
            </w:r>
          </w:p>
        </w:tc>
      </w:tr>
      <w:tr w:rsidR="00484A21" w:rsidRPr="00484A21" w:rsidTr="00484A21">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Nghị định số 94/NĐ-CP</w:t>
            </w:r>
          </w:p>
        </w:tc>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Nghị định số 94/NĐ-CP ngày 13/12/2019 của Chính phủ về việc Quy định chi tiết một số điều của Luật Trồng trọt về giống cây trồng và canh tác.</w:t>
            </w:r>
          </w:p>
        </w:tc>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19-11-2019</w:t>
            </w:r>
          </w:p>
        </w:tc>
        <w:tc>
          <w:tcPr>
            <w:tcW w:w="0" w:type="auto"/>
            <w:tcBorders>
              <w:bottom w:val="nil"/>
            </w:tcBorders>
            <w:shd w:val="clear" w:color="auto" w:fill="auto"/>
            <w:tcMar>
              <w:top w:w="150" w:type="dxa"/>
              <w:left w:w="150" w:type="dxa"/>
              <w:bottom w:w="150" w:type="dxa"/>
              <w:right w:w="150" w:type="dxa"/>
            </w:tcMar>
            <w:vAlign w:val="center"/>
            <w:hideMark/>
          </w:tcPr>
          <w:p w:rsidR="00484A21" w:rsidRPr="00484A21" w:rsidRDefault="00484A21" w:rsidP="00484A21">
            <w:pPr>
              <w:spacing w:after="0" w:line="330" w:lineRule="atLeast"/>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Chính phủ</w:t>
            </w:r>
          </w:p>
        </w:tc>
      </w:tr>
    </w:tbl>
    <w:p w:rsidR="00484A21" w:rsidRPr="00484A21" w:rsidRDefault="00484A21" w:rsidP="00484A21">
      <w:pPr>
        <w:shd w:val="clear" w:color="auto" w:fill="FFFFFF"/>
        <w:spacing w:after="30" w:line="240" w:lineRule="auto"/>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Yêu cầu, điều kiện thực hiện:</w:t>
      </w:r>
    </w:p>
    <w:p w:rsidR="00484A21" w:rsidRPr="00484A21" w:rsidRDefault="00484A21" w:rsidP="00484A21">
      <w:pPr>
        <w:shd w:val="clear" w:color="auto" w:fill="FFFFFF"/>
        <w:spacing w:line="240" w:lineRule="auto"/>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Người sử dụng đất được chuyển đổi từ trồng lúa sang trồng cây hàng năm, cây lâu năm hoặc trồng lúa kết hợp nuôi trồng thuỷ sản nhưng phải đảm bảo các nguyên tắc sau: - Có Kế hoạch chuyển đổi cơ cấu cây trồng của cấp có thẩm quyền phê duyệt; - Không làm mất đi các điều kiện để trồng lúa trở lại; không làm biến dạng mặt bằng, không gây ô nhiễm, thoái hóa đất trồng lúa; không làm hư hỏng công trình giao thông, công trình thủy lợi phục vụ trồng lúa; -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p w:rsidR="00484A21" w:rsidRPr="00484A21" w:rsidRDefault="00484A21">
      <w:pPr>
        <w:rPr>
          <w:rFonts w:ascii="Times New Roman" w:hAnsi="Times New Roman" w:cs="Times New Roman"/>
          <w:sz w:val="28"/>
          <w:szCs w:val="28"/>
        </w:rPr>
      </w:pPr>
      <w:r w:rsidRPr="00484A21">
        <w:rPr>
          <w:rFonts w:ascii="Times New Roman" w:hAnsi="Times New Roman" w:cs="Times New Roman"/>
          <w:sz w:val="28"/>
          <w:szCs w:val="28"/>
        </w:rPr>
        <w:br w:type="page"/>
      </w:r>
    </w:p>
    <w:p w:rsidR="00C25A9C" w:rsidRPr="00484A21" w:rsidRDefault="00C25A9C" w:rsidP="00BC541F">
      <w:pPr>
        <w:pStyle w:val="Heading1"/>
        <w:rPr>
          <w:rFonts w:ascii="Times New Roman" w:eastAsia="Times New Roman" w:hAnsi="Times New Roman" w:cs="Times New Roman"/>
          <w:b w:val="0"/>
          <w:color w:val="333333"/>
        </w:rPr>
      </w:pPr>
      <w:bookmarkStart w:id="5" w:name="_Toc97042131"/>
      <w:r w:rsidRPr="00484A21">
        <w:rPr>
          <w:rFonts w:ascii="Times New Roman" w:eastAsia="Times New Roman" w:hAnsi="Times New Roman" w:cs="Times New Roman"/>
          <w:color w:val="333333"/>
        </w:rPr>
        <w:t xml:space="preserve">Thủ tục số 06: </w:t>
      </w:r>
      <w:r w:rsidRPr="00484A21">
        <w:rPr>
          <w:rFonts w:ascii="Times New Roman" w:eastAsia="Times New Roman" w:hAnsi="Times New Roman" w:cs="Times New Roman"/>
          <w:color w:val="1E2F41"/>
        </w:rPr>
        <w:t>Thẩm định, phê duyệt phương án ứng phó thiên tai cho công trình, vùng hạ du đập trong quá trình thi công thuộc thẩm quyền của UBND cấp xã</w:t>
      </w:r>
      <w:bookmarkEnd w:id="5"/>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Cấp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Cấp Xã</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Loại thủ tục:</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TTHC được luật giao quy định chi tiết</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Lĩnh vực:</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Thủy lợi</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Trình tự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Bước 1: Nộp hồ sơ: Tổ chức, cá nhân gửi hồ sơ đến UBND cấp xã.</w:t>
      </w:r>
      <w:r w:rsidRPr="00484A21">
        <w:rPr>
          <w:rFonts w:ascii="Times New Roman" w:eastAsia="Times New Roman" w:hAnsi="Times New Roman" w:cs="Times New Roman"/>
          <w:color w:val="1E2F41"/>
          <w:sz w:val="28"/>
          <w:szCs w:val="28"/>
        </w:rPr>
        <w:br/>
      </w:r>
      <w:r w:rsidRPr="00484A21">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r w:rsidRPr="00484A21">
        <w:rPr>
          <w:rFonts w:ascii="Times New Roman" w:eastAsia="Times New Roman" w:hAnsi="Times New Roman" w:cs="Times New Roman"/>
          <w:color w:val="1E2F41"/>
          <w:sz w:val="28"/>
          <w:szCs w:val="28"/>
        </w:rPr>
        <w:br/>
      </w:r>
      <w:r w:rsidRPr="00484A21">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r w:rsidRPr="00484A21">
        <w:rPr>
          <w:rFonts w:ascii="Times New Roman" w:eastAsia="Times New Roman" w:hAnsi="Times New Roman" w:cs="Times New Roman"/>
          <w:color w:val="1E2F41"/>
          <w:sz w:val="28"/>
          <w:szCs w:val="28"/>
        </w:rPr>
        <w:br/>
      </w:r>
    </w:p>
    <w:p w:rsidR="00C25A9C" w:rsidRPr="00484A21" w:rsidRDefault="00C25A9C" w:rsidP="00C25A9C">
      <w:pPr>
        <w:shd w:val="clear" w:color="auto" w:fill="FFFFFF"/>
        <w:spacing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Cách thức thực hiện:</w:t>
      </w:r>
    </w:p>
    <w:tbl>
      <w:tblPr>
        <w:tblW w:w="10335" w:type="dxa"/>
        <w:tblLook w:val="04A0" w:firstRow="1" w:lastRow="0" w:firstColumn="1" w:lastColumn="0" w:noHBand="0" w:noVBand="1"/>
      </w:tblPr>
      <w:tblGrid>
        <w:gridCol w:w="1845"/>
        <w:gridCol w:w="2385"/>
        <w:gridCol w:w="2205"/>
        <w:gridCol w:w="3900"/>
      </w:tblGrid>
      <w:tr w:rsidR="00C25A9C" w:rsidRPr="00484A21" w:rsidTr="00C25A9C">
        <w:trPr>
          <w:tblHeader/>
        </w:trPr>
        <w:tc>
          <w:tcPr>
            <w:tcW w:w="184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Hình thức nộp</w:t>
            </w:r>
          </w:p>
        </w:tc>
        <w:tc>
          <w:tcPr>
            <w:tcW w:w="238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Thời hạn giải quyết</w:t>
            </w:r>
          </w:p>
        </w:tc>
        <w:tc>
          <w:tcPr>
            <w:tcW w:w="220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Phí, lệ phí</w:t>
            </w:r>
          </w:p>
        </w:tc>
        <w:tc>
          <w:tcPr>
            <w:tcW w:w="390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Mô tả</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tiếp</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20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Trong thời hạn 20 ngày làm việc, kể từ ngày nhận đủ hồ sơ theo quy định.</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tuyến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20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Trong thời hạn 20 ngày làm việc, kể từ ngày nhận đủ hồ sơ theo quy định.</w:t>
            </w:r>
          </w:p>
        </w:tc>
      </w:tr>
      <w:tr w:rsidR="00C25A9C" w:rsidRPr="00484A21" w:rsidTr="00C25A9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Dịch vụ bưu chính</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20 Ngày làm việc</w:t>
            </w:r>
          </w:p>
        </w:tc>
        <w:tc>
          <w:tcPr>
            <w:tcW w:w="0" w:type="auto"/>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Trong thời hạn 20 ngày làm việc, kể từ ngày nhận đủ hồ sơ theo quy định.</w:t>
            </w:r>
          </w:p>
        </w:tc>
      </w:tr>
    </w:tbl>
    <w:p w:rsidR="00C25A9C" w:rsidRPr="00484A21" w:rsidRDefault="00C25A9C" w:rsidP="00C25A9C">
      <w:pPr>
        <w:shd w:val="clear" w:color="auto" w:fill="FFFFFF"/>
        <w:spacing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Thành phần hồ sơ:</w:t>
      </w:r>
    </w:p>
    <w:tbl>
      <w:tblPr>
        <w:tblW w:w="10335" w:type="dxa"/>
        <w:tblLook w:val="04A0" w:firstRow="1" w:lastRow="0" w:firstColumn="1" w:lastColumn="0" w:noHBand="0" w:noVBand="1"/>
      </w:tblPr>
      <w:tblGrid>
        <w:gridCol w:w="6240"/>
        <w:gridCol w:w="2100"/>
        <w:gridCol w:w="1995"/>
      </w:tblGrid>
      <w:tr w:rsidR="00C25A9C" w:rsidRPr="00484A21" w:rsidTr="00C25A9C">
        <w:trPr>
          <w:tblHeader/>
        </w:trPr>
        <w:tc>
          <w:tcPr>
            <w:tcW w:w="624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Tên giấy tờ</w:t>
            </w:r>
          </w:p>
        </w:tc>
        <w:tc>
          <w:tcPr>
            <w:tcW w:w="210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Mẫu đơn, tờ khai</w:t>
            </w:r>
          </w:p>
        </w:tc>
        <w:tc>
          <w:tcPr>
            <w:tcW w:w="199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Số lượng</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Dự thảo phương án ứng phó thiên tai cho công trình, vùng hạ du đập</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Báo cáo kết quả tính toán kỹ thuật;</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Văn bản góp ý kiến của các cơ quan, đơn vị liên quan;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Các tài liệu liên quan khác kèm theo (nếu có).</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Tờ trình đề nghị phê duyệt phương án ứng phó thiên tai cho công trình, vùng hạ du đập</w:t>
            </w:r>
          </w:p>
        </w:tc>
        <w:tc>
          <w:tcPr>
            <w:tcW w:w="0" w:type="auto"/>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bl>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Đối tượng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Công dân Việt Nam, Tổ chức (không bao gồm doanh nghiệp, HTX)</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Ủy ban nhân dân cấp xã</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có thẩm quyền: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tiếp nhận HS:</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Bộ phận Tiếp nhận và Trả kết quả TTHC UBND cấp xã</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được ủy quyền: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phối hợp:</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Kết quả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Phương án được phê duyệt</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Căn cứ pháp lý:</w:t>
      </w:r>
    </w:p>
    <w:tbl>
      <w:tblPr>
        <w:tblW w:w="10335" w:type="dxa"/>
        <w:tblLook w:val="04A0" w:firstRow="1" w:lastRow="0" w:firstColumn="1" w:lastColumn="0" w:noHBand="0" w:noVBand="1"/>
      </w:tblPr>
      <w:tblGrid>
        <w:gridCol w:w="2025"/>
        <w:gridCol w:w="3825"/>
        <w:gridCol w:w="1965"/>
        <w:gridCol w:w="2520"/>
      </w:tblGrid>
      <w:tr w:rsidR="00C25A9C" w:rsidRPr="00484A21" w:rsidTr="00C25A9C">
        <w:trPr>
          <w:tblHeader/>
        </w:trPr>
        <w:tc>
          <w:tcPr>
            <w:tcW w:w="202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Số ký hiệu</w:t>
            </w:r>
          </w:p>
        </w:tc>
        <w:tc>
          <w:tcPr>
            <w:tcW w:w="382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Trích yếu</w:t>
            </w:r>
          </w:p>
        </w:tc>
        <w:tc>
          <w:tcPr>
            <w:tcW w:w="196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Ngày ban hành</w:t>
            </w:r>
          </w:p>
        </w:tc>
        <w:tc>
          <w:tcPr>
            <w:tcW w:w="252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Cơ quan ban hành</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08/2017/QH14</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Luật thủy lợi</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19-06-2017</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Quốc Hội</w:t>
            </w:r>
          </w:p>
        </w:tc>
      </w:tr>
      <w:tr w:rsidR="00C25A9C" w:rsidRPr="00484A21" w:rsidTr="00C25A9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114/2018/NĐ-CP</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quản lý an toàn đập, hồ chứa nước</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04-09-2018</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Chính phủ</w:t>
            </w:r>
          </w:p>
        </w:tc>
      </w:tr>
    </w:tbl>
    <w:p w:rsidR="00C25A9C" w:rsidRPr="00484A21" w:rsidRDefault="00C25A9C" w:rsidP="00C25A9C">
      <w:pPr>
        <w:jc w:val="both"/>
        <w:rPr>
          <w:rFonts w:ascii="Times New Roman" w:eastAsia="Times New Roman" w:hAnsi="Times New Roman" w:cs="Times New Roman"/>
          <w:color w:val="333333"/>
          <w:sz w:val="28"/>
          <w:szCs w:val="28"/>
        </w:rPr>
      </w:pPr>
    </w:p>
    <w:p w:rsidR="00C25A9C" w:rsidRPr="00484A21" w:rsidRDefault="00C25A9C" w:rsidP="00C25A9C">
      <w:pPr>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br w:type="page"/>
      </w:r>
    </w:p>
    <w:p w:rsidR="00C25A9C" w:rsidRPr="00484A21" w:rsidRDefault="00C25A9C" w:rsidP="00BC541F">
      <w:pPr>
        <w:pStyle w:val="Heading1"/>
        <w:rPr>
          <w:rFonts w:ascii="Times New Roman" w:eastAsia="Times New Roman" w:hAnsi="Times New Roman" w:cs="Times New Roman"/>
          <w:b w:val="0"/>
          <w:color w:val="333333"/>
        </w:rPr>
      </w:pPr>
      <w:bookmarkStart w:id="6" w:name="_Toc97042132"/>
      <w:r w:rsidRPr="00484A21">
        <w:rPr>
          <w:rFonts w:ascii="Times New Roman" w:eastAsia="Times New Roman" w:hAnsi="Times New Roman" w:cs="Times New Roman"/>
          <w:color w:val="333333"/>
        </w:rPr>
        <w:t>Thủ tục số 07:</w:t>
      </w:r>
      <w:r w:rsidRPr="00484A21">
        <w:rPr>
          <w:rFonts w:ascii="Times New Roman" w:eastAsia="Times New Roman" w:hAnsi="Times New Roman" w:cs="Times New Roman"/>
          <w:color w:val="1E2F41"/>
        </w:rPr>
        <w:t>Thẩm định, phê duyệt phương án ứng phó với tình huống khẩn cấp thuộc thẩm quyền của UBND cấp xã</w:t>
      </w:r>
      <w:bookmarkEnd w:id="6"/>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Cấp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Cấp Xã</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Loại thủ tục:</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TTHC được luật giao quy định chi tiết</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Lĩnh vực:</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Thủy lợi</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Trình tự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Bước 1: Nộp hồ sơ: Tổ chức, cá nhân gửi hồ sơ đến UBND cấp xã.</w:t>
      </w:r>
      <w:r w:rsidRPr="00484A21">
        <w:rPr>
          <w:rFonts w:ascii="Times New Roman" w:eastAsia="Times New Roman" w:hAnsi="Times New Roman" w:cs="Times New Roman"/>
          <w:color w:val="1E2F41"/>
          <w:sz w:val="28"/>
          <w:szCs w:val="28"/>
        </w:rPr>
        <w:br/>
      </w:r>
      <w:r w:rsidRPr="00484A21">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r w:rsidRPr="00484A21">
        <w:rPr>
          <w:rFonts w:ascii="Times New Roman" w:eastAsia="Times New Roman" w:hAnsi="Times New Roman" w:cs="Times New Roman"/>
          <w:color w:val="1E2F41"/>
          <w:sz w:val="28"/>
          <w:szCs w:val="28"/>
        </w:rPr>
        <w:br/>
      </w:r>
      <w:r w:rsidRPr="00484A21">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r w:rsidRPr="00484A21">
        <w:rPr>
          <w:rFonts w:ascii="Times New Roman" w:eastAsia="Times New Roman" w:hAnsi="Times New Roman" w:cs="Times New Roman"/>
          <w:color w:val="1E2F41"/>
          <w:sz w:val="28"/>
          <w:szCs w:val="28"/>
        </w:rPr>
        <w:br/>
      </w:r>
    </w:p>
    <w:p w:rsidR="00C25A9C" w:rsidRPr="00484A21" w:rsidRDefault="00C25A9C" w:rsidP="00C25A9C">
      <w:pPr>
        <w:shd w:val="clear" w:color="auto" w:fill="FFFFFF"/>
        <w:spacing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Cách thức thực hiện:</w:t>
      </w:r>
    </w:p>
    <w:tbl>
      <w:tblPr>
        <w:tblW w:w="10335" w:type="dxa"/>
        <w:tblLook w:val="04A0" w:firstRow="1" w:lastRow="0" w:firstColumn="1" w:lastColumn="0" w:noHBand="0" w:noVBand="1"/>
      </w:tblPr>
      <w:tblGrid>
        <w:gridCol w:w="1845"/>
        <w:gridCol w:w="2385"/>
        <w:gridCol w:w="2205"/>
        <w:gridCol w:w="3900"/>
      </w:tblGrid>
      <w:tr w:rsidR="00C25A9C" w:rsidRPr="00484A21" w:rsidTr="00C25A9C">
        <w:trPr>
          <w:tblHeader/>
        </w:trPr>
        <w:tc>
          <w:tcPr>
            <w:tcW w:w="184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Hình thức nộp</w:t>
            </w:r>
          </w:p>
        </w:tc>
        <w:tc>
          <w:tcPr>
            <w:tcW w:w="238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Thời hạn giải quyết</w:t>
            </w:r>
          </w:p>
        </w:tc>
        <w:tc>
          <w:tcPr>
            <w:tcW w:w="220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Phí, lệ phí</w:t>
            </w:r>
          </w:p>
        </w:tc>
        <w:tc>
          <w:tcPr>
            <w:tcW w:w="390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Mô tả</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tiếp</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20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Trong thời hạn 20 ngày làm việc, kể từ ngày nhận đủ hồ sơ theo quy định.</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tuyến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20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Trong thời hạn 20 ngày làm việc, kể từ ngày nhận đủ hồ sơ theo quy định.</w:t>
            </w:r>
          </w:p>
        </w:tc>
      </w:tr>
      <w:tr w:rsidR="00C25A9C" w:rsidRPr="00484A21" w:rsidTr="00C25A9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Dịch vụ bưu chính</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20 Ngày làm việc</w:t>
            </w:r>
          </w:p>
        </w:tc>
        <w:tc>
          <w:tcPr>
            <w:tcW w:w="0" w:type="auto"/>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Trong thời hạn 20 ngày làm việc, kể từ ngày nhận đủ hồ sơ theo quy định.</w:t>
            </w:r>
          </w:p>
        </w:tc>
      </w:tr>
    </w:tbl>
    <w:p w:rsidR="00C25A9C" w:rsidRPr="00484A21" w:rsidRDefault="00C25A9C" w:rsidP="00C25A9C">
      <w:pPr>
        <w:shd w:val="clear" w:color="auto" w:fill="FFFFFF"/>
        <w:spacing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Thành phần hồ sơ:</w:t>
      </w:r>
    </w:p>
    <w:tbl>
      <w:tblPr>
        <w:tblW w:w="10335" w:type="dxa"/>
        <w:tblLook w:val="04A0" w:firstRow="1" w:lastRow="0" w:firstColumn="1" w:lastColumn="0" w:noHBand="0" w:noVBand="1"/>
      </w:tblPr>
      <w:tblGrid>
        <w:gridCol w:w="6240"/>
        <w:gridCol w:w="2100"/>
        <w:gridCol w:w="1995"/>
      </w:tblGrid>
      <w:tr w:rsidR="00C25A9C" w:rsidRPr="00484A21" w:rsidTr="00C25A9C">
        <w:trPr>
          <w:tblHeader/>
        </w:trPr>
        <w:tc>
          <w:tcPr>
            <w:tcW w:w="624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Tên giấy tờ</w:t>
            </w:r>
          </w:p>
        </w:tc>
        <w:tc>
          <w:tcPr>
            <w:tcW w:w="210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Mẫu đơn, tờ khai</w:t>
            </w:r>
          </w:p>
        </w:tc>
        <w:tc>
          <w:tcPr>
            <w:tcW w:w="199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Số lượng</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Văn bản góp ý kiến của các cơ quan, đơn vị liên quan;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Các tài liệu liên quan khác kèm theo (nếu có).</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Tờ trình đề nghị phê duyệt;</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Dự thảo phương án ứng phó với tình huống khẩn cấp;</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Báo cáo kết quả tính toán kỹ thuật;</w:t>
            </w:r>
          </w:p>
        </w:tc>
        <w:tc>
          <w:tcPr>
            <w:tcW w:w="0" w:type="auto"/>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bl>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Đối tượng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Công dân Việt Nam, Tổ chức (không bao gồm doanh nghiệp, HTX)</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Ủy ban nhân dân cấp xã</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có thẩm quyền: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tiếp nhận HS:</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Bộ phận Tiếp nhận và Trả kết quả TTHC UBND cấp xã</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được ủy quyền: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phối hợp:</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Kết quả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Phương án được phê duyệt</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Căn cứ pháp lý:</w:t>
      </w:r>
    </w:p>
    <w:tbl>
      <w:tblPr>
        <w:tblW w:w="10335" w:type="dxa"/>
        <w:tblLook w:val="04A0" w:firstRow="1" w:lastRow="0" w:firstColumn="1" w:lastColumn="0" w:noHBand="0" w:noVBand="1"/>
      </w:tblPr>
      <w:tblGrid>
        <w:gridCol w:w="2025"/>
        <w:gridCol w:w="3825"/>
        <w:gridCol w:w="1965"/>
        <w:gridCol w:w="2520"/>
      </w:tblGrid>
      <w:tr w:rsidR="00C25A9C" w:rsidRPr="00484A21" w:rsidTr="00C25A9C">
        <w:trPr>
          <w:tblHeader/>
        </w:trPr>
        <w:tc>
          <w:tcPr>
            <w:tcW w:w="202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Số ký hiệu</w:t>
            </w:r>
          </w:p>
        </w:tc>
        <w:tc>
          <w:tcPr>
            <w:tcW w:w="382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Trích yếu</w:t>
            </w:r>
          </w:p>
        </w:tc>
        <w:tc>
          <w:tcPr>
            <w:tcW w:w="196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Ngày ban hành</w:t>
            </w:r>
          </w:p>
        </w:tc>
        <w:tc>
          <w:tcPr>
            <w:tcW w:w="252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Cơ quan ban hành</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08/2017/QH14</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Luật thủy lợi</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19-06-2017</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Quốc Hội</w:t>
            </w:r>
          </w:p>
        </w:tc>
      </w:tr>
      <w:tr w:rsidR="00C25A9C" w:rsidRPr="00484A21" w:rsidTr="00C25A9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114/2018/NĐ-CP</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quản lý an toàn đập, hồ chứa nước</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04-09-2018</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Chính phủ</w:t>
            </w:r>
          </w:p>
        </w:tc>
      </w:tr>
    </w:tbl>
    <w:p w:rsidR="00C25A9C" w:rsidRPr="00484A21" w:rsidRDefault="00C25A9C" w:rsidP="00C25A9C">
      <w:pPr>
        <w:jc w:val="both"/>
        <w:rPr>
          <w:rFonts w:ascii="Times New Roman" w:eastAsia="Times New Roman" w:hAnsi="Times New Roman" w:cs="Times New Roman"/>
          <w:color w:val="333333"/>
          <w:sz w:val="28"/>
          <w:szCs w:val="28"/>
        </w:rPr>
      </w:pPr>
    </w:p>
    <w:p w:rsidR="00C25A9C" w:rsidRPr="00484A21" w:rsidRDefault="00C25A9C" w:rsidP="00C25A9C">
      <w:pPr>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br w:type="page"/>
      </w:r>
    </w:p>
    <w:p w:rsidR="00C25A9C" w:rsidRPr="00484A21" w:rsidRDefault="00C25A9C" w:rsidP="00BC541F">
      <w:pPr>
        <w:pStyle w:val="Heading1"/>
        <w:rPr>
          <w:rFonts w:ascii="Times New Roman" w:eastAsia="Times New Roman" w:hAnsi="Times New Roman" w:cs="Times New Roman"/>
          <w:b w:val="0"/>
          <w:color w:val="333333"/>
        </w:rPr>
      </w:pPr>
      <w:bookmarkStart w:id="7" w:name="_Toc97042133"/>
      <w:r w:rsidRPr="00484A21">
        <w:rPr>
          <w:rFonts w:ascii="Times New Roman" w:eastAsia="Times New Roman" w:hAnsi="Times New Roman" w:cs="Times New Roman"/>
          <w:color w:val="333333"/>
        </w:rPr>
        <w:t>Thủ tục số 8:</w:t>
      </w:r>
      <w:r w:rsidRPr="00484A21">
        <w:rPr>
          <w:rFonts w:ascii="Times New Roman" w:eastAsia="Times New Roman" w:hAnsi="Times New Roman" w:cs="Times New Roman"/>
          <w:color w:val="1E2F41"/>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bookmarkEnd w:id="7"/>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Cấp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Cấp Xã</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Loại thủ tục:</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TTHC không được luật giao cho địa phương quy định hoặc quy định chi tiết</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Lĩnh vực:</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Thủy lợi</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Trình tự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Bước 1: Nộp hồ sơ: Tổ chức, cá nhân đề nghị hỗ trợ gửi hồ sơ đến UBND cấp xã để thực hiện xem xét thanh toán, giải ngân.</w:t>
      </w:r>
      <w:r w:rsidRPr="00484A21">
        <w:rPr>
          <w:rFonts w:ascii="Times New Roman" w:eastAsia="Times New Roman" w:hAnsi="Times New Roman" w:cs="Times New Roman"/>
          <w:color w:val="1E2F41"/>
          <w:sz w:val="28"/>
          <w:szCs w:val="28"/>
        </w:rPr>
        <w:br/>
      </w:r>
      <w:r w:rsidRPr="00484A21">
        <w:rPr>
          <w:rFonts w:ascii="Times New Roman" w:eastAsia="Times New Roman" w:hAnsi="Times New Roman" w:cs="Times New Roman"/>
          <w:color w:val="1E2F41"/>
          <w:sz w:val="28"/>
          <w:szCs w:val="28"/>
        </w:rPr>
        <w:br/>
        <w:t>Bước 2: Đối với hồ sơ chưa đầy đủ hợp lệ, UBND cấp xã đề nghị tổ chức, cá nhân bổ sung hồ sơ hoặc từ chối thực hiện nếu hồ sơ không hợp lệ.</w:t>
      </w:r>
      <w:r w:rsidRPr="00484A21">
        <w:rPr>
          <w:rFonts w:ascii="Times New Roman" w:eastAsia="Times New Roman" w:hAnsi="Times New Roman" w:cs="Times New Roman"/>
          <w:color w:val="1E2F41"/>
          <w:sz w:val="28"/>
          <w:szCs w:val="28"/>
        </w:rPr>
        <w:br/>
      </w:r>
      <w:r w:rsidRPr="00484A21">
        <w:rPr>
          <w:rFonts w:ascii="Times New Roman" w:eastAsia="Times New Roman" w:hAnsi="Times New Roman" w:cs="Times New Roman"/>
          <w:color w:val="1E2F41"/>
          <w:sz w:val="28"/>
          <w:szCs w:val="28"/>
        </w:rPr>
        <w:br/>
        <w:t>Bước 3: Xem xét hồ sơ và trình phê duyệt UBND cấp xã thanh toán nguồn vốn hỗ trợ cho người đề nghị hỗ trợ trong thời gian 07 ngày làm việc kể từ khi nhận đủ hồ sơ hợp lệ.</w:t>
      </w:r>
      <w:r w:rsidRPr="00484A21">
        <w:rPr>
          <w:rFonts w:ascii="Times New Roman" w:eastAsia="Times New Roman" w:hAnsi="Times New Roman" w:cs="Times New Roman"/>
          <w:color w:val="1E2F41"/>
          <w:sz w:val="28"/>
          <w:szCs w:val="28"/>
        </w:rPr>
        <w:br/>
      </w:r>
    </w:p>
    <w:p w:rsidR="00C25A9C" w:rsidRPr="00484A21" w:rsidRDefault="00C25A9C" w:rsidP="00C25A9C">
      <w:pPr>
        <w:shd w:val="clear" w:color="auto" w:fill="FFFFFF"/>
        <w:spacing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Cách thức thực hiện:</w:t>
      </w:r>
    </w:p>
    <w:tbl>
      <w:tblPr>
        <w:tblW w:w="10335" w:type="dxa"/>
        <w:tblLook w:val="04A0" w:firstRow="1" w:lastRow="0" w:firstColumn="1" w:lastColumn="0" w:noHBand="0" w:noVBand="1"/>
      </w:tblPr>
      <w:tblGrid>
        <w:gridCol w:w="1845"/>
        <w:gridCol w:w="2385"/>
        <w:gridCol w:w="2205"/>
        <w:gridCol w:w="3900"/>
      </w:tblGrid>
      <w:tr w:rsidR="00C25A9C" w:rsidRPr="00484A21" w:rsidTr="00C25A9C">
        <w:trPr>
          <w:tblHeader/>
        </w:trPr>
        <w:tc>
          <w:tcPr>
            <w:tcW w:w="184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Hình thức nộp</w:t>
            </w:r>
          </w:p>
        </w:tc>
        <w:tc>
          <w:tcPr>
            <w:tcW w:w="238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Thời hạn giải quyết</w:t>
            </w:r>
          </w:p>
        </w:tc>
        <w:tc>
          <w:tcPr>
            <w:tcW w:w="220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Phí, lệ phí</w:t>
            </w:r>
          </w:p>
        </w:tc>
        <w:tc>
          <w:tcPr>
            <w:tcW w:w="390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Mô tả</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tiếp</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7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Trực tuyến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7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r>
      <w:tr w:rsidR="00C25A9C" w:rsidRPr="00484A21" w:rsidTr="00C25A9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Dịch vụ bưu chính</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7 Ngày làm việc</w:t>
            </w:r>
          </w:p>
        </w:tc>
        <w:tc>
          <w:tcPr>
            <w:tcW w:w="0" w:type="auto"/>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r>
    </w:tbl>
    <w:p w:rsidR="00C25A9C" w:rsidRPr="00484A21" w:rsidRDefault="00C25A9C" w:rsidP="00C25A9C">
      <w:pPr>
        <w:shd w:val="clear" w:color="auto" w:fill="FFFFFF"/>
        <w:spacing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Thành phần hồ sơ:</w:t>
      </w:r>
    </w:p>
    <w:tbl>
      <w:tblPr>
        <w:tblW w:w="10335" w:type="dxa"/>
        <w:tblLook w:val="04A0" w:firstRow="1" w:lastRow="0" w:firstColumn="1" w:lastColumn="0" w:noHBand="0" w:noVBand="1"/>
      </w:tblPr>
      <w:tblGrid>
        <w:gridCol w:w="6240"/>
        <w:gridCol w:w="2100"/>
        <w:gridCol w:w="1995"/>
      </w:tblGrid>
      <w:tr w:rsidR="00C25A9C" w:rsidRPr="00484A21" w:rsidTr="00C25A9C">
        <w:trPr>
          <w:tblHeader/>
        </w:trPr>
        <w:tc>
          <w:tcPr>
            <w:tcW w:w="624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Tên giấy tờ</w:t>
            </w:r>
          </w:p>
        </w:tc>
        <w:tc>
          <w:tcPr>
            <w:tcW w:w="210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Mẫu đơn, tờ khai</w:t>
            </w:r>
          </w:p>
        </w:tc>
        <w:tc>
          <w:tcPr>
            <w:tcW w:w="199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Số lượng</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Đơn đề nghị hỗ trợ theo mẫu quy định tại Phụ lục ban hành kèm theo Nghị định 77/2018/NĐ-CP ngày 16/5/2018;</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color w:val="CE7A58"/>
                <w:sz w:val="28"/>
                <w:szCs w:val="28"/>
              </w:rPr>
              <w:t>Phụ lục NĐ77.docx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Hồ sơ được phê duyệt;</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r w:rsidR="00C25A9C" w:rsidRPr="00484A21" w:rsidTr="00C25A9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 Biên bản nghiệm thu giai đoạn hoặc nghiệm thu hoàn thành công trình đưa vào sử dụng.</w:t>
            </w:r>
          </w:p>
        </w:tc>
        <w:tc>
          <w:tcPr>
            <w:tcW w:w="0" w:type="auto"/>
            <w:tcMar>
              <w:top w:w="150" w:type="dxa"/>
              <w:left w:w="150" w:type="dxa"/>
              <w:bottom w:w="150" w:type="dxa"/>
              <w:right w:w="150" w:type="dxa"/>
            </w:tcMar>
            <w:vAlign w:val="center"/>
            <w:hideMark/>
          </w:tcPr>
          <w:p w:rsidR="00C25A9C" w:rsidRPr="00484A21" w:rsidRDefault="00C25A9C">
            <w:pPr>
              <w:spacing w:after="0"/>
              <w:rPr>
                <w:rFonts w:ascii="Times New Roman" w:hAnsi="Times New Roman" w:cs="Times New Roman"/>
                <w:sz w:val="28"/>
                <w:szCs w:val="28"/>
              </w:rPr>
            </w:pPr>
          </w:p>
        </w:tc>
        <w:tc>
          <w:tcPr>
            <w:tcW w:w="0" w:type="auto"/>
            <w:tcMar>
              <w:top w:w="150" w:type="dxa"/>
              <w:left w:w="150" w:type="dxa"/>
              <w:bottom w:w="150" w:type="dxa"/>
              <w:right w:w="150" w:type="dxa"/>
            </w:tcMar>
            <w:vAlign w:val="center"/>
            <w:hideMark/>
          </w:tcPr>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chính: 1</w:t>
            </w:r>
          </w:p>
          <w:p w:rsidR="00C25A9C" w:rsidRPr="00484A21" w:rsidRDefault="00C25A9C">
            <w:pPr>
              <w:spacing w:after="15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Bản sao: 0</w:t>
            </w:r>
          </w:p>
        </w:tc>
      </w:tr>
    </w:tbl>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Đối tượng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Công dân Việt Nam, Người Việt Nam định cư ở nước ngoài, Người nước ngoài, Tổ chức (không bao gồm doanh nghiệp, HTX), Tổ chức nước ngoài</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Ủy ban nhân dân cấp xã</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có thẩm quyền: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Địa chỉ tiếp nhận HS:</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Bộ phận Tiếp nhận và Trả kết quả TTHC UBND cấp xã</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được ủy quyền: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Cơ quan phối hợp:</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Không có thông tin</w:t>
      </w:r>
    </w:p>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Kết quả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Thanh toán giải ngân vốn hỗ trợ đầu tư xây dựng phát triển thủy lợi</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Căn cứ pháp lý:</w:t>
      </w:r>
    </w:p>
    <w:tbl>
      <w:tblPr>
        <w:tblW w:w="10335" w:type="dxa"/>
        <w:tblLook w:val="04A0" w:firstRow="1" w:lastRow="0" w:firstColumn="1" w:lastColumn="0" w:noHBand="0" w:noVBand="1"/>
      </w:tblPr>
      <w:tblGrid>
        <w:gridCol w:w="2025"/>
        <w:gridCol w:w="3840"/>
        <w:gridCol w:w="1965"/>
        <w:gridCol w:w="2505"/>
      </w:tblGrid>
      <w:tr w:rsidR="00C25A9C" w:rsidRPr="00484A21" w:rsidTr="00C25A9C">
        <w:trPr>
          <w:tblHeader/>
        </w:trPr>
        <w:tc>
          <w:tcPr>
            <w:tcW w:w="202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Số ký hiệu</w:t>
            </w:r>
          </w:p>
        </w:tc>
        <w:tc>
          <w:tcPr>
            <w:tcW w:w="3840"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Trích yếu</w:t>
            </w:r>
          </w:p>
        </w:tc>
        <w:tc>
          <w:tcPr>
            <w:tcW w:w="196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Ngày ban hành</w:t>
            </w:r>
          </w:p>
        </w:tc>
        <w:tc>
          <w:tcPr>
            <w:tcW w:w="2505" w:type="dxa"/>
            <w:tcBorders>
              <w:top w:val="nil"/>
              <w:left w:val="nil"/>
              <w:bottom w:val="single" w:sz="12" w:space="0" w:color="CE7A58"/>
              <w:right w:val="nil"/>
            </w:tcBorders>
            <w:noWrap/>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Cơ quan ban hành</w:t>
            </w:r>
          </w:p>
        </w:tc>
      </w:tr>
      <w:tr w:rsidR="00C25A9C" w:rsidRPr="00484A21" w:rsidTr="00C25A9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08/2017/QH14</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Luật 08/2017/QH14</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19-06-2017</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Quốc Hội</w:t>
            </w:r>
          </w:p>
        </w:tc>
      </w:tr>
      <w:tr w:rsidR="00C25A9C" w:rsidRPr="00484A21" w:rsidTr="00C25A9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77/2018/NĐ-CP</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quy định hỗ trợ phát triển thủy lợi nhỏ, thủy lợi nội đồng, tưới tiên tiến, tiết kiệm nước</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16-05-2018</w:t>
            </w:r>
          </w:p>
        </w:tc>
        <w:tc>
          <w:tcPr>
            <w:tcW w:w="0" w:type="auto"/>
            <w:tcMar>
              <w:top w:w="150" w:type="dxa"/>
              <w:left w:w="150" w:type="dxa"/>
              <w:bottom w:w="150" w:type="dxa"/>
              <w:right w:w="150" w:type="dxa"/>
            </w:tcMar>
            <w:vAlign w:val="center"/>
            <w:hideMark/>
          </w:tcPr>
          <w:p w:rsidR="00C25A9C" w:rsidRPr="00484A21" w:rsidRDefault="00C25A9C">
            <w:pPr>
              <w:spacing w:after="0" w:line="330" w:lineRule="atLeast"/>
              <w:jc w:val="both"/>
              <w:rPr>
                <w:rFonts w:ascii="Times New Roman" w:eastAsia="Times New Roman" w:hAnsi="Times New Roman" w:cs="Times New Roman"/>
                <w:sz w:val="28"/>
                <w:szCs w:val="28"/>
              </w:rPr>
            </w:pPr>
            <w:r w:rsidRPr="00484A21">
              <w:rPr>
                <w:rFonts w:ascii="Times New Roman" w:eastAsia="Times New Roman" w:hAnsi="Times New Roman" w:cs="Times New Roman"/>
                <w:sz w:val="28"/>
                <w:szCs w:val="28"/>
              </w:rPr>
              <w:t>Chính phủ</w:t>
            </w:r>
          </w:p>
        </w:tc>
      </w:tr>
    </w:tbl>
    <w:p w:rsidR="00C25A9C" w:rsidRPr="00484A21" w:rsidRDefault="00C25A9C" w:rsidP="00C25A9C">
      <w:pPr>
        <w:shd w:val="clear" w:color="auto" w:fill="FFFFFF"/>
        <w:spacing w:after="30" w:line="240" w:lineRule="auto"/>
        <w:jc w:val="both"/>
        <w:rPr>
          <w:rFonts w:ascii="Times New Roman" w:eastAsia="Times New Roman" w:hAnsi="Times New Roman" w:cs="Times New Roman"/>
          <w:color w:val="333333"/>
          <w:sz w:val="28"/>
          <w:szCs w:val="28"/>
        </w:rPr>
      </w:pPr>
      <w:r w:rsidRPr="00484A21">
        <w:rPr>
          <w:rFonts w:ascii="Times New Roman" w:eastAsia="Times New Roman" w:hAnsi="Times New Roman" w:cs="Times New Roman"/>
          <w:color w:val="333333"/>
          <w:sz w:val="28"/>
          <w:szCs w:val="28"/>
        </w:rPr>
        <w:t>Yêu cầu, điều kiện thực hiện:</w:t>
      </w:r>
    </w:p>
    <w:p w:rsidR="00C25A9C" w:rsidRPr="00484A21" w:rsidRDefault="00C25A9C" w:rsidP="00C25A9C">
      <w:pPr>
        <w:shd w:val="clear" w:color="auto" w:fill="FFFFFF"/>
        <w:spacing w:line="240" w:lineRule="auto"/>
        <w:jc w:val="both"/>
        <w:rPr>
          <w:rFonts w:ascii="Times New Roman" w:eastAsia="Times New Roman" w:hAnsi="Times New Roman" w:cs="Times New Roman"/>
          <w:color w:val="1E2F41"/>
          <w:sz w:val="28"/>
          <w:szCs w:val="28"/>
        </w:rPr>
      </w:pPr>
      <w:r w:rsidRPr="00484A21">
        <w:rPr>
          <w:rFonts w:ascii="Times New Roman" w:eastAsia="Times New Roman" w:hAnsi="Times New Roman" w:cs="Times New Roman"/>
          <w:color w:val="1E2F41"/>
          <w:sz w:val="28"/>
          <w:szCs w:val="28"/>
        </w:rPr>
        <w:t>- Đối với Hỗ trợ đầu tư xây dựng công trình tích trữ nước: + Phù hợp với quy hoạch chung xây dựng xã; + Đảm bảo cấp nước, tưới phục vụ sản xuất nông nghiệp cho tối thiểu 3 thành viên của tổ chức thủy lợi cơ sở; được tất cả các thành viên hưởng lợi đồng thuận đóng góp phần kinh phí còn lại; tổ chức thủy lợi cơ sở tự quản lý, khai thác công trình sau đầu tư. - Hỗ trợ tưới tiên tiến, tiết kiệm nước: + Đối với cá nhân: Quy mô khu tưới phải đạt từ 0,3 ha trở lên; riêng khu vực miền núi từ 0,1 ha trở lên; việc hỗ trợ cho cá nhân được thông qua tổ chức thủy lợi cơ sở. + Đối với tổ chức thủy lợi cơ sở: Quy mô khu tưới phải đạt từ 02 ha trở lên; riêng khu vực miền núi từ 01 ha trở lên và phải có hợp đồng liên kết với hộ gia đình hoặc cá nhân trực tiếp sản xuất; + Hệ thống tưới tiên tiến, tiết kiệm nước tưới phục vụ các loại cây trồng là cây trồng chủ lực của quốc gia, địa phương, có lợi thế, phù hợp với nhu cầu thị trường và thích ứng với biến đổi khí hậu từng vùng, miền.</w:t>
      </w:r>
    </w:p>
    <w:p w:rsidR="00C25A9C" w:rsidRPr="00484A21" w:rsidRDefault="00C25A9C" w:rsidP="00C25A9C">
      <w:pPr>
        <w:jc w:val="both"/>
        <w:rPr>
          <w:rFonts w:ascii="Times New Roman" w:hAnsi="Times New Roman" w:cs="Times New Roman"/>
          <w:sz w:val="28"/>
          <w:szCs w:val="28"/>
        </w:rPr>
      </w:pPr>
    </w:p>
    <w:p w:rsidR="004318AD" w:rsidRDefault="004318AD" w:rsidP="003308E1">
      <w:pPr>
        <w:rPr>
          <w:rFonts w:ascii="Times New Roman" w:hAnsi="Times New Roman" w:cs="Times New Roman"/>
          <w:sz w:val="28"/>
          <w:szCs w:val="28"/>
        </w:rPr>
      </w:pPr>
    </w:p>
    <w:p w:rsidR="00AA2F55" w:rsidRDefault="00AA2F55" w:rsidP="003308E1">
      <w:pPr>
        <w:rPr>
          <w:rFonts w:ascii="Times New Roman" w:hAnsi="Times New Roman" w:cs="Times New Roman"/>
          <w:sz w:val="28"/>
          <w:szCs w:val="28"/>
        </w:rPr>
      </w:pPr>
    </w:p>
    <w:p w:rsidR="00AA2F55" w:rsidRDefault="00AA2F55" w:rsidP="003308E1">
      <w:pPr>
        <w:rPr>
          <w:rFonts w:ascii="Times New Roman" w:hAnsi="Times New Roman" w:cs="Times New Roman"/>
          <w:sz w:val="28"/>
          <w:szCs w:val="28"/>
        </w:rPr>
      </w:pPr>
    </w:p>
    <w:p w:rsidR="00AA2F55" w:rsidRDefault="00AA2F55" w:rsidP="003308E1">
      <w:pPr>
        <w:rPr>
          <w:rFonts w:ascii="Times New Roman" w:hAnsi="Times New Roman" w:cs="Times New Roman"/>
          <w:sz w:val="28"/>
          <w:szCs w:val="28"/>
        </w:rPr>
      </w:pPr>
    </w:p>
    <w:p w:rsidR="00AA2F55" w:rsidRDefault="00AA2F55" w:rsidP="003308E1">
      <w:pPr>
        <w:rPr>
          <w:rFonts w:ascii="Times New Roman" w:hAnsi="Times New Roman" w:cs="Times New Roman"/>
          <w:sz w:val="28"/>
          <w:szCs w:val="28"/>
        </w:rPr>
      </w:pPr>
    </w:p>
    <w:p w:rsidR="00AA2F55" w:rsidRDefault="00AA2F55" w:rsidP="003308E1">
      <w:pPr>
        <w:rPr>
          <w:rFonts w:ascii="Times New Roman" w:hAnsi="Times New Roman" w:cs="Times New Roman"/>
          <w:sz w:val="28"/>
          <w:szCs w:val="28"/>
        </w:rPr>
      </w:pPr>
    </w:p>
    <w:p w:rsidR="00AA2F55" w:rsidRDefault="00AA2F55" w:rsidP="003308E1">
      <w:pPr>
        <w:rPr>
          <w:rFonts w:ascii="Times New Roman" w:hAnsi="Times New Roman" w:cs="Times New Roman"/>
          <w:sz w:val="28"/>
          <w:szCs w:val="28"/>
        </w:rPr>
      </w:pPr>
    </w:p>
    <w:p w:rsidR="00AA2F55" w:rsidRDefault="00AA2F55" w:rsidP="003308E1">
      <w:pPr>
        <w:rPr>
          <w:rFonts w:ascii="Times New Roman" w:hAnsi="Times New Roman" w:cs="Times New Roman"/>
          <w:sz w:val="28"/>
          <w:szCs w:val="28"/>
        </w:rPr>
      </w:pPr>
    </w:p>
    <w:p w:rsidR="00AA2F55" w:rsidRDefault="00AA2F55" w:rsidP="00BC541F">
      <w:pPr>
        <w:pStyle w:val="Heading1"/>
        <w:rPr>
          <w:rFonts w:ascii="Times New Roman" w:eastAsia="Times New Roman" w:hAnsi="Times New Roman" w:cs="Times New Roman"/>
          <w:b w:val="0"/>
          <w:color w:val="333333"/>
        </w:rPr>
      </w:pPr>
      <w:bookmarkStart w:id="8" w:name="_Toc97042134"/>
      <w:r>
        <w:rPr>
          <w:rFonts w:ascii="Times New Roman" w:eastAsia="Times New Roman" w:hAnsi="Times New Roman" w:cs="Times New Roman"/>
          <w:color w:val="333333"/>
        </w:rPr>
        <w:t xml:space="preserve">Thủ tục số 09: </w:t>
      </w:r>
      <w:r>
        <w:rPr>
          <w:rFonts w:ascii="Times New Roman" w:eastAsia="Times New Roman" w:hAnsi="Times New Roman" w:cs="Times New Roman"/>
          <w:color w:val="1E2F41"/>
        </w:rPr>
        <w:t>Hỗ trợ khám chữa bệnh, trợ cấp tai nạn cho lực lượng xung kích phòng chống thiên tai cấp xã trong trường hợp chưa tham gia bảo hiểm y tế, bảo hiểm xã hội</w:t>
      </w:r>
      <w:bookmarkEnd w:id="8"/>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Cấp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Cấp Xã</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Loại thủ tục:</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TTHC được luật giao quy định chi tiết</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Lĩnh vực:</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Phòng, chống thiên tai</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Trình tự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r>
        <w:rPr>
          <w:rFonts w:ascii="Times New Roman" w:eastAsia="Times New Roman" w:hAnsi="Times New Roman" w:cs="Times New Roman"/>
          <w:color w:val="1E2F41"/>
          <w:sz w:val="28"/>
          <w:szCs w:val="28"/>
        </w:rPr>
        <w:br/>
      </w:r>
      <w:r>
        <w:rPr>
          <w:rFonts w:ascii="Times New Roman" w:eastAsia="Times New Roman" w:hAnsi="Times New Roman" w:cs="Times New Roman"/>
          <w:color w:val="1E2F41"/>
          <w:sz w:val="28"/>
          <w:szCs w:val="28"/>
        </w:rPr>
        <w:br/>
        <w:t>Bước 2: Trong thời hạn 10 ngày làm việc, kể từ ngày nhận đơn đề nghị, Ủy ban nhân dân cấp xã lập 01 bộ hồ sơ trình Chủ tịch Ủy ban nhân dân cấp huyện.</w:t>
      </w:r>
      <w:r>
        <w:rPr>
          <w:rFonts w:ascii="Times New Roman" w:eastAsia="Times New Roman" w:hAnsi="Times New Roman" w:cs="Times New Roman"/>
          <w:color w:val="1E2F41"/>
          <w:sz w:val="28"/>
          <w:szCs w:val="28"/>
        </w:rPr>
        <w:br/>
      </w:r>
      <w:r>
        <w:rPr>
          <w:rFonts w:ascii="Times New Roman" w:eastAsia="Times New Roman" w:hAnsi="Times New Roman" w:cs="Times New Roman"/>
          <w:color w:val="1E2F41"/>
          <w:sz w:val="28"/>
          <w:szCs w:val="28"/>
        </w:rPr>
        <w:br/>
        <w:t>Bước 3: Trong thời hạn 05 ngày làm việc, kể từ ngày nhận được hồ sơ do Chủ tịch Ủy ban nhân dân cấp xã trình, Chủ tịch Ủy ban nhân dân cấp huyện quyết định hỗ trợ kinh phí khám bệnh, chữa bệnh cho người tham gia lực lượng xung kích phòng chống thiên tai cấp xã</w:t>
      </w:r>
      <w:r>
        <w:rPr>
          <w:rFonts w:ascii="Times New Roman" w:eastAsia="Times New Roman" w:hAnsi="Times New Roman" w:cs="Times New Roman"/>
          <w:color w:val="1E2F41"/>
          <w:sz w:val="28"/>
          <w:szCs w:val="28"/>
        </w:rPr>
        <w:br/>
      </w:r>
      <w:r>
        <w:rPr>
          <w:rFonts w:ascii="Times New Roman" w:eastAsia="Times New Roman" w:hAnsi="Times New Roman" w:cs="Times New Roman"/>
          <w:color w:val="1E2F41"/>
          <w:sz w:val="28"/>
          <w:szCs w:val="28"/>
        </w:rPr>
        <w:br/>
        <w:t>Bước 4: Trong thời hạn 10 ngày làm việc, kể từ ngày có quyết định trợ cấp, Ủy ban nhân dân cấp xã có trách nhiệm thực hiện chi trả kinh phí khám chữa bệnh cho đối tượng được hưởng; việc chi trả bằng hình thức chuyển khoản hoặc qua đường bưu chính hoặc trực tiếp nhận ở cấp xã</w:t>
      </w:r>
      <w:r>
        <w:rPr>
          <w:rFonts w:ascii="Times New Roman" w:eastAsia="Times New Roman" w:hAnsi="Times New Roman" w:cs="Times New Roman"/>
          <w:color w:val="1E2F41"/>
          <w:sz w:val="28"/>
          <w:szCs w:val="28"/>
        </w:rPr>
        <w:br/>
      </w:r>
      <w:r>
        <w:rPr>
          <w:rFonts w:ascii="Times New Roman" w:eastAsia="Times New Roman" w:hAnsi="Times New Roman" w:cs="Times New Roman"/>
          <w:color w:val="1E2F41"/>
          <w:sz w:val="28"/>
          <w:szCs w:val="28"/>
        </w:rPr>
        <w:br/>
        <w:t>Đối với trường hợp không đủ điều kiện, hóa đơn, giấy tờ theo quy định hoặc không hợp lệ, trong thời hạn 03 ngày làm việc kể từ ngày nhận được hồ sơ đề nghị, cơ quan cấp huyện, xã phải có văn bản hướng dẫn gửi người nộp đơn để bổ sung, hoàn thiện.</w:t>
      </w:r>
      <w:r>
        <w:rPr>
          <w:rFonts w:ascii="Times New Roman" w:eastAsia="Times New Roman" w:hAnsi="Times New Roman" w:cs="Times New Roman"/>
          <w:color w:val="1E2F41"/>
          <w:sz w:val="28"/>
          <w:szCs w:val="28"/>
        </w:rPr>
        <w:br/>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Cách thức thực hiện:</w:t>
      </w:r>
    </w:p>
    <w:tbl>
      <w:tblPr>
        <w:tblW w:w="10335" w:type="dxa"/>
        <w:tblLook w:val="04A0" w:firstRow="1" w:lastRow="0" w:firstColumn="1" w:lastColumn="0" w:noHBand="0" w:noVBand="1"/>
      </w:tblPr>
      <w:tblGrid>
        <w:gridCol w:w="1845"/>
        <w:gridCol w:w="2385"/>
        <w:gridCol w:w="2205"/>
        <w:gridCol w:w="3900"/>
      </w:tblGrid>
      <w:tr w:rsidR="00AA2F55" w:rsidTr="00AA2F55">
        <w:trPr>
          <w:tblHeader/>
        </w:trPr>
        <w:tc>
          <w:tcPr>
            <w:tcW w:w="184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 thức nộp</w:t>
            </w:r>
          </w:p>
        </w:tc>
        <w:tc>
          <w:tcPr>
            <w:tcW w:w="238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 hạn giải quyết</w:t>
            </w:r>
          </w:p>
        </w:tc>
        <w:tc>
          <w:tcPr>
            <w:tcW w:w="220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Phí, lệ phí</w:t>
            </w:r>
          </w:p>
        </w:tc>
        <w:tc>
          <w:tcPr>
            <w:tcW w:w="390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Mô tả</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tiếp</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25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25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AA2F55" w:rsidTr="00AA2F55">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25 Ngày làm việc</w:t>
            </w:r>
          </w:p>
        </w:tc>
        <w:tc>
          <w:tcPr>
            <w:tcW w:w="0" w:type="auto"/>
            <w:tcMar>
              <w:top w:w="150" w:type="dxa"/>
              <w:left w:w="150" w:type="dxa"/>
              <w:bottom w:w="150" w:type="dxa"/>
              <w:right w:w="150" w:type="dxa"/>
            </w:tcMar>
            <w:vAlign w:val="center"/>
            <w:hideMark/>
          </w:tcPr>
          <w:p w:rsidR="00AA2F55" w:rsidRDefault="00AA2F55">
            <w:pPr>
              <w:spacing w:after="0"/>
            </w:pP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bl>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Thành phần hồ sơ:</w:t>
      </w:r>
    </w:p>
    <w:tbl>
      <w:tblPr>
        <w:tblW w:w="10335" w:type="dxa"/>
        <w:tblLook w:val="04A0" w:firstRow="1" w:lastRow="0" w:firstColumn="1" w:lastColumn="0" w:noHBand="0" w:noVBand="1"/>
      </w:tblPr>
      <w:tblGrid>
        <w:gridCol w:w="6240"/>
        <w:gridCol w:w="2100"/>
        <w:gridCol w:w="1995"/>
      </w:tblGrid>
      <w:tr w:rsidR="00AA2F55" w:rsidTr="00AA2F55">
        <w:trPr>
          <w:tblHeader/>
        </w:trPr>
        <w:tc>
          <w:tcPr>
            <w:tcW w:w="624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Tên giấy tờ</w:t>
            </w:r>
          </w:p>
        </w:tc>
        <w:tc>
          <w:tcPr>
            <w:tcW w:w="210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 đơn, tờ khai</w:t>
            </w:r>
          </w:p>
        </w:tc>
        <w:tc>
          <w:tcPr>
            <w:tcW w:w="199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Số lượng</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Tờ trình;</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color w:val="CE7A58"/>
                <w:sz w:val="28"/>
                <w:szCs w:val="28"/>
              </w:rPr>
              <w:t>PHỤ LỤC VII.docx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Giấy ra viện;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điều tra của cơ quan công an (trường hợp bị tai nạn giao thông)</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Ủy ban nhân dân xã, thành phần hồ sơ bao gồm:</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thanh toán chi phí khám bệnh, chữa bệnh theo mẫu quy định tại Phụ lục VI ban hành kèm theo Nghị định số 66/2021/NĐ-CP ngày 06/7/2021 của Chính phủ;</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color w:val="CE7A58"/>
                <w:sz w:val="28"/>
                <w:szCs w:val="28"/>
              </w:rPr>
              <w:t>PHỤ LỤC VI.docx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xét nghiệm, đơn thuốc, hóa đơn thu tiền, giấy xuất viện.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UBND cấp xã lập hồ sơ gửi UBND cấp huyện, thành phần hồ sơ bao gồm:</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Tờ trình;</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thanh toán chi phí khám bệnh, chữa bệnh theo mẫu quy định tại Phụ lục VI ban hành kèm theo Nghị định số 66/2021/NĐ-CP ngày 06/7/2021 của Chính phủ;</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color w:val="CE7A58"/>
                <w:sz w:val="28"/>
                <w:szCs w:val="28"/>
              </w:rPr>
              <w:t>PHỤ LỤC VI.docx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xét nghiệm, đơn thuốc, hóa đơn thu tiền, giấy xuất viện.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color w:val="CE7A58"/>
                <w:sz w:val="28"/>
                <w:szCs w:val="28"/>
              </w:rPr>
              <w:t>PHỤ LỤC VII.docx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Giấy ra viện;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điều tra của cơ quan công an (trường hợp bị tai nạn giao thông)</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UBND cấp xã lập hồ sơ gửi UBND cấp huyện, thành phần hồ sơ gồm:</w:t>
            </w:r>
          </w:p>
        </w:tc>
        <w:tc>
          <w:tcPr>
            <w:tcW w:w="0" w:type="auto"/>
            <w:tcMar>
              <w:top w:w="150" w:type="dxa"/>
              <w:left w:w="150" w:type="dxa"/>
              <w:bottom w:w="150" w:type="dxa"/>
              <w:right w:w="150" w:type="dxa"/>
            </w:tcMar>
            <w:vAlign w:val="center"/>
            <w:hideMark/>
          </w:tcPr>
          <w:p w:rsidR="00AA2F55" w:rsidRDefault="00AA2F55">
            <w:pPr>
              <w:spacing w:after="0"/>
            </w:pP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bl>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Đối tượng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Công dân Việt Nam</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Cơ quan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Uỷ ban Nhân dân cấp xã, phường, thị trấn</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Cơ quan có thẩm quyền: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Uỷ ban nhân dân huyện</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Địa chỉ tiếp nhận HS:</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Bộ phận Một cửa UBND cấp xã</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Cơ quan được ủy quyền: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Không có thông tin</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Cơ quan phối hợp:</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Không có thông tin</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Kết quả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Quyết định hỗ trợ chi phí khám bệnh, chữa bệnh, trợ cấp tai nạn cho đối tượng được hưởng</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Căn cứ pháp lý:</w:t>
      </w:r>
    </w:p>
    <w:tbl>
      <w:tblPr>
        <w:tblW w:w="10335" w:type="dxa"/>
        <w:tblLook w:val="04A0" w:firstRow="1" w:lastRow="0" w:firstColumn="1" w:lastColumn="0" w:noHBand="0" w:noVBand="1"/>
      </w:tblPr>
      <w:tblGrid>
        <w:gridCol w:w="1980"/>
        <w:gridCol w:w="3870"/>
        <w:gridCol w:w="1965"/>
        <w:gridCol w:w="2520"/>
      </w:tblGrid>
      <w:tr w:rsidR="00AA2F55" w:rsidTr="00AA2F55">
        <w:trPr>
          <w:tblHeader/>
        </w:trPr>
        <w:tc>
          <w:tcPr>
            <w:tcW w:w="198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Số ký hiệu</w:t>
            </w:r>
          </w:p>
        </w:tc>
        <w:tc>
          <w:tcPr>
            <w:tcW w:w="387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Trích yếu</w:t>
            </w:r>
          </w:p>
        </w:tc>
        <w:tc>
          <w:tcPr>
            <w:tcW w:w="196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 ban hành</w:t>
            </w:r>
          </w:p>
        </w:tc>
        <w:tc>
          <w:tcPr>
            <w:tcW w:w="252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Cơ quan ban hành</w:t>
            </w:r>
          </w:p>
        </w:tc>
      </w:tr>
      <w:tr w:rsidR="00AA2F55" w:rsidTr="00AA2F55">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66/2021/NĐ-CP</w:t>
            </w: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Nghị định quy định chi tiết thi hành một số điều của Luật Phòng, chống thiên tai và Luật sửa đổi, bổ sung một số điều của Luật Phòng, chống thiên tai và Luật Đê điều.</w:t>
            </w: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06-07-2021</w:t>
            </w: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Chính phủ</w:t>
            </w:r>
          </w:p>
        </w:tc>
      </w:tr>
    </w:tbl>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Yêu cầu, điều kiện thực hiện:</w:t>
      </w:r>
    </w:p>
    <w:p w:rsidR="00AA2F55" w:rsidRDefault="00AA2F55" w:rsidP="00AA2F55">
      <w:pPr>
        <w:shd w:val="clear" w:color="auto" w:fill="FFFFFF"/>
        <w:spacing w:after="0"/>
        <w:rPr>
          <w:rFonts w:ascii="Times New Roman" w:eastAsia="Times New Roman" w:hAnsi="Times New Roman" w:cs="Times New Roman"/>
          <w:color w:val="1E2F41"/>
          <w:sz w:val="27"/>
          <w:szCs w:val="27"/>
        </w:rPr>
      </w:pPr>
      <w:r>
        <w:rPr>
          <w:rFonts w:ascii="Times New Roman" w:eastAsia="Times New Roman" w:hAnsi="Times New Roman" w:cs="Times New Roman"/>
          <w:color w:val="1E2F41"/>
          <w:sz w:val="28"/>
          <w:szCs w:val="28"/>
        </w:rPr>
        <w:t xml:space="preserve">- Lực lượng xung kích phòng chống thiên tai cấp xã bị ốm đau, tai nạn, bị thương trong thời gian thực hiện các nhiệm vụ phòng, chống thiên tai, tham gia huấn luyện, diễn tập phòng chống thiên tai và các nhiệm vụ khác theo sự điều động của cấp có thẩm quyền được khám bệnh, chữa bệnh tại các cơ sở khám bệnh, chữa bệnh theo quy định tại khoản 2, Điều 35, Nghị định số 66/2021/NĐ- CP ngày 06/7/2021 của Chính phủ; - Lực lượng xung kích phòng chống thiên tai cấp xã bị ốm đau, bị thương do cố ý tự hủy hoại sức khỏe của bản thân, sử dụng các chất kích thích, chất ma túy, chất gây nghiện thì không được hưởng chế độ </w:t>
      </w:r>
      <w:r>
        <w:rPr>
          <w:rFonts w:ascii="Times New Roman" w:eastAsia="Times New Roman" w:hAnsi="Times New Roman" w:cs="Times New Roman"/>
          <w:color w:val="1E2F41"/>
          <w:sz w:val="27"/>
          <w:szCs w:val="27"/>
        </w:rPr>
        <w:t>theo quy định tại khoản 2, Điều 35, Nghị định số 66/2021/NĐ-CP ngày 06/7/2021 của Chính phủ.</w:t>
      </w:r>
    </w:p>
    <w:p w:rsidR="00AA2F55" w:rsidRDefault="00AA2F55" w:rsidP="00AA2F55">
      <w:pPr>
        <w:shd w:val="clear" w:color="auto" w:fill="FFFFFF"/>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Từ khóa:</w:t>
      </w:r>
    </w:p>
    <w:p w:rsidR="00AA2F55" w:rsidRDefault="00AA2F55" w:rsidP="00AA2F55">
      <w:pPr>
        <w:shd w:val="clear" w:color="auto" w:fill="FFFFFF"/>
        <w:spacing w:after="0" w:line="240" w:lineRule="auto"/>
        <w:rPr>
          <w:rFonts w:ascii="Times New Roman" w:eastAsia="Times New Roman" w:hAnsi="Times New Roman" w:cs="Times New Roman"/>
          <w:color w:val="1E2F41"/>
          <w:sz w:val="27"/>
          <w:szCs w:val="27"/>
        </w:rPr>
      </w:pPr>
      <w:r>
        <w:rPr>
          <w:rFonts w:ascii="Times New Roman" w:eastAsia="Times New Roman" w:hAnsi="Times New Roman" w:cs="Times New Roman"/>
          <w:color w:val="1E2F41"/>
          <w:sz w:val="27"/>
          <w:szCs w:val="27"/>
        </w:rPr>
        <w:t>Không có thông tin</w:t>
      </w:r>
    </w:p>
    <w:p w:rsidR="00AA2F55" w:rsidRDefault="00AA2F55" w:rsidP="00AA2F55">
      <w:pPr>
        <w:shd w:val="clear" w:color="auto" w:fill="FFFFFF"/>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Mô tả:</w:t>
      </w:r>
    </w:p>
    <w:p w:rsidR="00AA2F55" w:rsidRDefault="00AA2F55" w:rsidP="00AA2F55">
      <w:pPr>
        <w:shd w:val="clear" w:color="auto" w:fill="FFFFFF"/>
        <w:spacing w:after="0" w:line="240" w:lineRule="auto"/>
        <w:rPr>
          <w:rFonts w:ascii="Times New Roman" w:eastAsia="Times New Roman" w:hAnsi="Times New Roman" w:cs="Times New Roman"/>
          <w:color w:val="1E2F41"/>
          <w:sz w:val="27"/>
          <w:szCs w:val="27"/>
        </w:rPr>
      </w:pPr>
      <w:r>
        <w:rPr>
          <w:rFonts w:ascii="Times New Roman" w:eastAsia="Times New Roman" w:hAnsi="Times New Roman" w:cs="Times New Roman"/>
          <w:color w:val="1E2F41"/>
          <w:sz w:val="27"/>
          <w:szCs w:val="27"/>
        </w:rPr>
        <w:t>Không có thông tin</w:t>
      </w: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AA2F55">
      <w:pPr>
        <w:shd w:val="clear" w:color="auto" w:fill="FFFFFF"/>
        <w:spacing w:after="0" w:line="240" w:lineRule="auto"/>
        <w:rPr>
          <w:rFonts w:ascii="Arial" w:eastAsia="Times New Roman" w:hAnsi="Arial" w:cs="Arial"/>
          <w:color w:val="1E2F41"/>
          <w:sz w:val="27"/>
          <w:szCs w:val="27"/>
        </w:rPr>
      </w:pPr>
    </w:p>
    <w:p w:rsidR="00AA2F55" w:rsidRDefault="00AA2F55" w:rsidP="00BC541F">
      <w:pPr>
        <w:pStyle w:val="Heading1"/>
        <w:rPr>
          <w:rFonts w:ascii="Times New Roman" w:eastAsia="Times New Roman" w:hAnsi="Times New Roman" w:cs="Times New Roman"/>
          <w:b w:val="0"/>
          <w:color w:val="333333"/>
        </w:rPr>
      </w:pPr>
      <w:bookmarkStart w:id="9" w:name="_Toc97042135"/>
      <w:r>
        <w:rPr>
          <w:rFonts w:ascii="Times New Roman" w:eastAsia="Times New Roman" w:hAnsi="Times New Roman" w:cs="Times New Roman"/>
          <w:color w:val="333333"/>
        </w:rPr>
        <w:t>Thủ tục số 10:</w:t>
      </w:r>
      <w:r>
        <w:rPr>
          <w:rFonts w:ascii="Times New Roman" w:eastAsia="Times New Roman" w:hAnsi="Times New Roman" w:cs="Times New Roman"/>
          <w:color w:val="1E2F41"/>
        </w:rPr>
        <w:t>Trợ cấp tiền tuất, tai nạn (đối với trường hợp tai nạn suy giảm khả năng lao động từ 5% trở lên) cho lực lượng xung kích phòng chống thiên tai cấp xã chưa tham gia bảo hiểm xã hội</w:t>
      </w:r>
      <w:bookmarkEnd w:id="9"/>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Cấp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Cấp Xã</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Loại thủ tục:</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TTHC được luật giao quy định chi tiết</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Lĩnh vực:</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Phòng, chống thiên tai</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Trình tự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r>
        <w:rPr>
          <w:rFonts w:ascii="Times New Roman" w:eastAsia="Times New Roman" w:hAnsi="Times New Roman" w:cs="Times New Roman"/>
          <w:color w:val="1E2F41"/>
          <w:sz w:val="28"/>
          <w:szCs w:val="28"/>
        </w:rPr>
        <w:br/>
      </w:r>
      <w:r>
        <w:rPr>
          <w:rFonts w:ascii="Times New Roman" w:eastAsia="Times New Roman" w:hAnsi="Times New Roman" w:cs="Times New Roman"/>
          <w:color w:val="1E2F41"/>
          <w:sz w:val="28"/>
          <w:szCs w:val="28"/>
        </w:rPr>
        <w:br/>
        <w:t>Bước 2: Trong thời hạn 10 ngày làm việc, kể từ ngày nhận đơn đề nghị, Ủy ban nhân dân cấp xã lập 01 bộ hồ sơ trình Chủ tịch Ủy ban nhân dân cấp huyện.</w:t>
      </w:r>
      <w:r>
        <w:rPr>
          <w:rFonts w:ascii="Times New Roman" w:eastAsia="Times New Roman" w:hAnsi="Times New Roman" w:cs="Times New Roman"/>
          <w:color w:val="1E2F41"/>
          <w:sz w:val="28"/>
          <w:szCs w:val="28"/>
        </w:rPr>
        <w:br/>
      </w:r>
      <w:r>
        <w:rPr>
          <w:rFonts w:ascii="Times New Roman" w:eastAsia="Times New Roman" w:hAnsi="Times New Roman" w:cs="Times New Roman"/>
          <w:color w:val="1E2F41"/>
          <w:sz w:val="28"/>
          <w:szCs w:val="28"/>
        </w:rPr>
        <w:br/>
        <w:t>Bước 3: Trong thời hạn 05 ngày làm việc, kể từ ngày nhận được hồ sơ do Chủ tịch Ủy ban nhân dân xã trình, Ủy ban nhân dân cấp huyện lập 01 bộ hồ sơ trình Chủ tịch Ủy ban nhân dân cấp tỉnh</w:t>
      </w:r>
      <w:r>
        <w:rPr>
          <w:rFonts w:ascii="Times New Roman" w:eastAsia="Times New Roman" w:hAnsi="Times New Roman" w:cs="Times New Roman"/>
          <w:color w:val="1E2F41"/>
          <w:sz w:val="28"/>
          <w:szCs w:val="28"/>
        </w:rPr>
        <w:br/>
      </w:r>
      <w:r>
        <w:rPr>
          <w:rFonts w:ascii="Times New Roman" w:eastAsia="Times New Roman" w:hAnsi="Times New Roman" w:cs="Times New Roman"/>
          <w:color w:val="1E2F41"/>
          <w:sz w:val="28"/>
          <w:szCs w:val="28"/>
        </w:rPr>
        <w:br/>
        <w:t>Bước 4: Trong thời hạn 05 ngày làm việc, kể từ ngày nhận được hồ sơ do Chủ tịch Ủy ban nhân dân cấp huyện trình, Chủ tịch Ủy ban nhân dân tỉnh quyết định trợ cấp tai nạn, bị chết cho người tham gia lực lượng xung kích.</w:t>
      </w:r>
      <w:r>
        <w:rPr>
          <w:rFonts w:ascii="Times New Roman" w:eastAsia="Times New Roman" w:hAnsi="Times New Roman" w:cs="Times New Roman"/>
          <w:color w:val="1E2F41"/>
          <w:sz w:val="28"/>
          <w:szCs w:val="28"/>
        </w:rPr>
        <w:br/>
      </w:r>
      <w:r>
        <w:rPr>
          <w:rFonts w:ascii="Times New Roman" w:eastAsia="Times New Roman" w:hAnsi="Times New Roman" w:cs="Times New Roman"/>
          <w:color w:val="1E2F41"/>
          <w:sz w:val="28"/>
          <w:szCs w:val="28"/>
        </w:rPr>
        <w:br/>
        <w:t>Bước 5: Trong thời hạn 10 ngày làm việc, kể từ ngày có quyết định trợ cấp, Ủy ban nhân dân cấp xã có trách nhiệm thực hiện chi trả trợ cấp cho đối tượng được hưởng; việc chi trả bằng hình thức chuyển khoản hoặc qua đường bưu chính hoặc trực tiếp nhận ở cấp xã.</w:t>
      </w:r>
      <w:r>
        <w:rPr>
          <w:rFonts w:ascii="Times New Roman" w:eastAsia="Times New Roman" w:hAnsi="Times New Roman" w:cs="Times New Roman"/>
          <w:color w:val="1E2F41"/>
          <w:sz w:val="28"/>
          <w:szCs w:val="28"/>
        </w:rPr>
        <w:br/>
      </w:r>
      <w:r>
        <w:rPr>
          <w:rFonts w:ascii="Times New Roman" w:eastAsia="Times New Roman" w:hAnsi="Times New Roman" w:cs="Times New Roman"/>
          <w:color w:val="1E2F41"/>
          <w:sz w:val="28"/>
          <w:szCs w:val="28"/>
        </w:rPr>
        <w:br/>
        <w:t>Đối với trường hợp không đủ điều kiện, hóa đơn, giấy tờ theo quy định hoặc không hợp lệ, trong thời hạn 03 ngày làm việc kể từ ngày nhận được hồ sơ đề nghị, cơ quan cấp tỉnh, huyện, xã phải có văn bản hướng dẫn gửi người nộp đơn để bổ sung, hoàn thiện.</w:t>
      </w:r>
      <w:r>
        <w:rPr>
          <w:rFonts w:ascii="Times New Roman" w:eastAsia="Times New Roman" w:hAnsi="Times New Roman" w:cs="Times New Roman"/>
          <w:color w:val="1E2F41"/>
          <w:sz w:val="28"/>
          <w:szCs w:val="28"/>
        </w:rPr>
        <w:br/>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Cách thức thực hiện:</w:t>
      </w:r>
    </w:p>
    <w:tbl>
      <w:tblPr>
        <w:tblW w:w="10335" w:type="dxa"/>
        <w:tblLook w:val="04A0" w:firstRow="1" w:lastRow="0" w:firstColumn="1" w:lastColumn="0" w:noHBand="0" w:noVBand="1"/>
      </w:tblPr>
      <w:tblGrid>
        <w:gridCol w:w="1845"/>
        <w:gridCol w:w="2385"/>
        <w:gridCol w:w="2205"/>
        <w:gridCol w:w="3900"/>
      </w:tblGrid>
      <w:tr w:rsidR="00AA2F55" w:rsidTr="00AA2F55">
        <w:trPr>
          <w:tblHeader/>
        </w:trPr>
        <w:tc>
          <w:tcPr>
            <w:tcW w:w="184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 thức nộp</w:t>
            </w:r>
          </w:p>
        </w:tc>
        <w:tc>
          <w:tcPr>
            <w:tcW w:w="238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 hạn giải quyết</w:t>
            </w:r>
          </w:p>
        </w:tc>
        <w:tc>
          <w:tcPr>
            <w:tcW w:w="220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Phí, lệ phí</w:t>
            </w:r>
          </w:p>
        </w:tc>
        <w:tc>
          <w:tcPr>
            <w:tcW w:w="390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Mô tả</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tiếp</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30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30 Ngày làm việc</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AA2F55" w:rsidTr="00AA2F55">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30 Ngày làm việc</w:t>
            </w:r>
          </w:p>
        </w:tc>
        <w:tc>
          <w:tcPr>
            <w:tcW w:w="0" w:type="auto"/>
            <w:tcMar>
              <w:top w:w="150" w:type="dxa"/>
              <w:left w:w="150" w:type="dxa"/>
              <w:bottom w:w="150" w:type="dxa"/>
              <w:right w:w="150" w:type="dxa"/>
            </w:tcMar>
            <w:vAlign w:val="center"/>
            <w:hideMark/>
          </w:tcPr>
          <w:p w:rsidR="00AA2F55" w:rsidRDefault="00AA2F55">
            <w:pPr>
              <w:spacing w:after="0"/>
            </w:pP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bl>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Thành phần hồ sơ:</w:t>
      </w:r>
    </w:p>
    <w:tbl>
      <w:tblPr>
        <w:tblW w:w="10335" w:type="dxa"/>
        <w:tblLook w:val="04A0" w:firstRow="1" w:lastRow="0" w:firstColumn="1" w:lastColumn="0" w:noHBand="0" w:noVBand="1"/>
      </w:tblPr>
      <w:tblGrid>
        <w:gridCol w:w="6240"/>
        <w:gridCol w:w="2100"/>
        <w:gridCol w:w="1995"/>
      </w:tblGrid>
      <w:tr w:rsidR="00AA2F55" w:rsidTr="00AA2F55">
        <w:trPr>
          <w:tblHeader/>
        </w:trPr>
        <w:tc>
          <w:tcPr>
            <w:tcW w:w="624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Tên giấy tờ</w:t>
            </w:r>
          </w:p>
        </w:tc>
        <w:tc>
          <w:tcPr>
            <w:tcW w:w="210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 đơn, tờ khai</w:t>
            </w:r>
          </w:p>
        </w:tc>
        <w:tc>
          <w:tcPr>
            <w:tcW w:w="199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Số lượng</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người tham gia lực lượng xung kích phòng chống tiên tai cấp xã hoặc người đại diện hợp pháp gửi hồ sơ về UBND cấp xã, thành phần hồ sơ gồm:</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color w:val="CE7A58"/>
                <w:sz w:val="28"/>
                <w:szCs w:val="28"/>
              </w:rPr>
              <w:t>PHỤ LỤC VII.docx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Giấy ra viện;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điều tra của cơ quan công an (trường hợp bị tai nạn giao thông)</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Tờ trình;</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color w:val="CE7A58"/>
                <w:sz w:val="28"/>
                <w:szCs w:val="28"/>
              </w:rPr>
              <w:t>PHỤ LỤC VII.docx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Giấy ra viện;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điều tra của cơ quan công an (trường hợp bị tai nạn giao thông)</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UBND cấp huyện lập hồ sơ gửi UBND cấp tỉnh, thành phần hò sơ gồm:</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Tờ trình;</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Giấy ra viện;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điều tra của cơ quan công an (trường hợp bị tai nạn giao thông).</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color w:val="CE7A58"/>
                <w:sz w:val="28"/>
                <w:szCs w:val="28"/>
              </w:rPr>
              <w:t>PHỤ LỤC VII.docx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điều tra của cơ quan công an (trường hợp bị tai nạn giao thông)</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Tờ trình;</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color w:val="CE7A58"/>
                <w:sz w:val="28"/>
                <w:szCs w:val="28"/>
              </w:rPr>
              <w:t>PHỤ LỤC VII.docx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điều tra của cơ quan công an (trường hợp bị tai nạn giao thông)</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UBND cấp huyện lập hồ sơ gửi UBND cấp tỉnh, thành phần hò sơ gồm:</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0</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Tờ trình;</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color w:val="CE7A58"/>
                <w:sz w:val="28"/>
                <w:szCs w:val="28"/>
              </w:rPr>
              <w:t>PHỤ LỤC VII.docx</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pPr>
          </w:p>
        </w:tc>
        <w:tc>
          <w:tcPr>
            <w:tcW w:w="0" w:type="auto"/>
            <w:tcBorders>
              <w:top w:val="nil"/>
              <w:left w:val="nil"/>
              <w:bottom w:val="single" w:sz="6" w:space="0" w:color="E9F0F8"/>
              <w:right w:val="nil"/>
            </w:tcBorders>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r w:rsidR="00AA2F55" w:rsidTr="00AA2F55">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Biên bản điều tra của cơ quan công an (trường hợp bị tai nạn giao thông)</w:t>
            </w:r>
          </w:p>
        </w:tc>
        <w:tc>
          <w:tcPr>
            <w:tcW w:w="0" w:type="auto"/>
            <w:tcMar>
              <w:top w:w="150" w:type="dxa"/>
              <w:left w:w="150" w:type="dxa"/>
              <w:bottom w:w="150" w:type="dxa"/>
              <w:right w:w="150" w:type="dxa"/>
            </w:tcMar>
            <w:vAlign w:val="center"/>
            <w:hideMark/>
          </w:tcPr>
          <w:p w:rsidR="00AA2F55" w:rsidRDefault="00AA2F55">
            <w:pPr>
              <w:spacing w:after="0"/>
            </w:pP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chính: 1</w:t>
            </w:r>
          </w:p>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Bản sao: 0</w:t>
            </w:r>
          </w:p>
        </w:tc>
      </w:tr>
    </w:tbl>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Đối tượng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Công dân Việt Nam</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Cơ quan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Uỷ ban Nhân dân cấp xã, phường, thị trấn</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Cơ quan có thẩm quyền: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Không có thông tin</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Địa chỉ tiếp nhận HS:</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Bộ phận Một cửa UBND cấp xã</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Cơ quan được ủy quyền: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Không có thông tin</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Cơ quan phối hợp:</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Không có thông tin</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Kết quả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Quyết định trợ cấp tai nạn, tiền tuất cho đối tượng được trợ cấp</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Căn cứ pháp lý:</w:t>
      </w:r>
    </w:p>
    <w:tbl>
      <w:tblPr>
        <w:tblW w:w="10335" w:type="dxa"/>
        <w:tblLook w:val="04A0" w:firstRow="1" w:lastRow="0" w:firstColumn="1" w:lastColumn="0" w:noHBand="0" w:noVBand="1"/>
      </w:tblPr>
      <w:tblGrid>
        <w:gridCol w:w="1980"/>
        <w:gridCol w:w="3870"/>
        <w:gridCol w:w="1965"/>
        <w:gridCol w:w="2520"/>
      </w:tblGrid>
      <w:tr w:rsidR="00AA2F55" w:rsidTr="00AA2F55">
        <w:trPr>
          <w:tblHeader/>
        </w:trPr>
        <w:tc>
          <w:tcPr>
            <w:tcW w:w="198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Số ký hiệu</w:t>
            </w:r>
          </w:p>
        </w:tc>
        <w:tc>
          <w:tcPr>
            <w:tcW w:w="387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Trích yếu</w:t>
            </w:r>
          </w:p>
        </w:tc>
        <w:tc>
          <w:tcPr>
            <w:tcW w:w="1965"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 ban hành</w:t>
            </w:r>
          </w:p>
        </w:tc>
        <w:tc>
          <w:tcPr>
            <w:tcW w:w="2520" w:type="dxa"/>
            <w:tcBorders>
              <w:top w:val="nil"/>
              <w:left w:val="nil"/>
              <w:bottom w:val="single" w:sz="12" w:space="0" w:color="CE7A58"/>
              <w:right w:val="nil"/>
            </w:tcBorders>
            <w:noWrap/>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Cơ quan ban hành</w:t>
            </w:r>
          </w:p>
        </w:tc>
      </w:tr>
      <w:tr w:rsidR="00AA2F55" w:rsidTr="00AA2F55">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66/2021/NĐ-CP</w:t>
            </w: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Nghị định quy định chi tiết thi hành một số điều của Luật Phòng, chống thiên tai và Luật sửa đổi, bổ sung một số điều của Luật Phòng, chống thiên tai và Luật Đê điều.</w:t>
            </w: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06-07-2021</w:t>
            </w:r>
          </w:p>
        </w:tc>
        <w:tc>
          <w:tcPr>
            <w:tcW w:w="0" w:type="auto"/>
            <w:tcMar>
              <w:top w:w="150" w:type="dxa"/>
              <w:left w:w="150" w:type="dxa"/>
              <w:bottom w:w="150" w:type="dxa"/>
              <w:right w:w="150" w:type="dxa"/>
            </w:tcMar>
            <w:vAlign w:val="center"/>
            <w:hideMark/>
          </w:tcPr>
          <w:p w:rsidR="00AA2F55" w:rsidRDefault="00AA2F55">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Chính phủ</w:t>
            </w:r>
          </w:p>
        </w:tc>
      </w:tr>
    </w:tbl>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Yêu cầu, điều kiện thực hiện:</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 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 - 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Từ khóa:</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Không có thông tin</w:t>
      </w:r>
    </w:p>
    <w:p w:rsidR="00AA2F55" w:rsidRDefault="00AA2F55" w:rsidP="00AA2F55">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Mô tả:</w:t>
      </w:r>
    </w:p>
    <w:p w:rsidR="00AA2F55" w:rsidRDefault="00AA2F55" w:rsidP="00AA2F55">
      <w:pPr>
        <w:shd w:val="clear" w:color="auto" w:fill="FFFFFF"/>
        <w:spacing w:after="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Không có thông tin</w:t>
      </w:r>
    </w:p>
    <w:p w:rsidR="00AA2F55" w:rsidRDefault="00AA2F55" w:rsidP="00AA2F55">
      <w:pPr>
        <w:spacing w:after="0"/>
        <w:rPr>
          <w:rFonts w:ascii="Times New Roman" w:hAnsi="Times New Roman" w:cs="Times New Roman"/>
          <w:sz w:val="28"/>
          <w:szCs w:val="28"/>
        </w:rPr>
      </w:pPr>
    </w:p>
    <w:p w:rsidR="008C5D2B" w:rsidRDefault="008C5D2B">
      <w:pPr>
        <w:rPr>
          <w:rFonts w:ascii="Times New Roman" w:hAnsi="Times New Roman" w:cs="Times New Roman"/>
          <w:sz w:val="28"/>
          <w:szCs w:val="28"/>
        </w:rPr>
      </w:pPr>
      <w:r>
        <w:rPr>
          <w:rFonts w:ascii="Times New Roman" w:hAnsi="Times New Roman" w:cs="Times New Roman"/>
          <w:sz w:val="28"/>
          <w:szCs w:val="28"/>
        </w:rPr>
        <w:br w:type="page"/>
      </w:r>
    </w:p>
    <w:p w:rsidR="008C5D2B" w:rsidRDefault="008C5D2B" w:rsidP="00BC541F">
      <w:pPr>
        <w:pStyle w:val="Heading1"/>
        <w:rPr>
          <w:rFonts w:ascii="Times New Roman" w:eastAsia="Times New Roman" w:hAnsi="Times New Roman" w:cs="Times New Roman"/>
          <w:b w:val="0"/>
          <w:bCs w:val="0"/>
          <w:color w:val="333333"/>
        </w:rPr>
      </w:pPr>
      <w:bookmarkStart w:id="10" w:name="_Toc97042136"/>
      <w:r>
        <w:rPr>
          <w:rFonts w:ascii="Times New Roman" w:eastAsia="Times New Roman" w:hAnsi="Times New Roman" w:cs="Times New Roman"/>
          <w:color w:val="333333"/>
        </w:rPr>
        <w:t>Thủ tục 11</w:t>
      </w:r>
      <w:r w:rsidRPr="00484A21">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Xác nhận hợp đồng tiếp cận nguồn gen và chia sẻ lợi ích</w:t>
      </w:r>
      <w:bookmarkEnd w:id="10"/>
    </w:p>
    <w:p w:rsidR="008C5D2B" w:rsidRPr="008C5D2B" w:rsidRDefault="008C5D2B" w:rsidP="008C5D2B">
      <w:pPr>
        <w:shd w:val="clear" w:color="auto" w:fill="FFFFFF"/>
        <w:spacing w:after="30" w:line="240" w:lineRule="auto"/>
        <w:rPr>
          <w:rFonts w:ascii="Times New Roman" w:eastAsia="Times New Roman" w:hAnsi="Times New Roman" w:cs="Times New Roman"/>
          <w:b/>
          <w:i/>
          <w:color w:val="333333"/>
          <w:sz w:val="27"/>
          <w:szCs w:val="27"/>
        </w:rPr>
      </w:pPr>
      <w:r w:rsidRPr="008C5D2B">
        <w:rPr>
          <w:rFonts w:ascii="Times New Roman" w:eastAsia="Times New Roman" w:hAnsi="Times New Roman" w:cs="Times New Roman"/>
          <w:b/>
          <w:i/>
          <w:color w:val="333333"/>
          <w:sz w:val="27"/>
          <w:szCs w:val="27"/>
        </w:rPr>
        <w:t>Trình tự thực hiện:</w:t>
      </w:r>
    </w:p>
    <w:p w:rsidR="008C5D2B" w:rsidRPr="008C5D2B" w:rsidRDefault="008C5D2B" w:rsidP="008C5D2B">
      <w:pPr>
        <w:shd w:val="clear" w:color="auto" w:fill="FFFFFF"/>
        <w:spacing w:after="0" w:line="240" w:lineRule="auto"/>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Bước 1: Nộp hồ sơ</w:t>
      </w:r>
      <w:r w:rsidRPr="008C5D2B">
        <w:rPr>
          <w:rFonts w:ascii="Times New Roman" w:eastAsia="Times New Roman" w:hAnsi="Times New Roman" w:cs="Times New Roman"/>
          <w:color w:val="1E2F41"/>
          <w:sz w:val="27"/>
          <w:szCs w:val="27"/>
        </w:rPr>
        <w:br/>
        <w:t>Tổ chức, cá nhân sau khi thực hiện thỏa thuận, ký Hợp đồng tiếp cận nguồn gen và chia sẻ lợi ích với Bên cung cấp, nộp hồ sơ tới Ủy ban nhân dân cấp xã để xem xét xác nhận hợp đồng</w:t>
      </w:r>
      <w:r w:rsidRPr="008C5D2B">
        <w:rPr>
          <w:rFonts w:ascii="Times New Roman" w:eastAsia="Times New Roman" w:hAnsi="Times New Roman" w:cs="Times New Roman"/>
          <w:color w:val="1E2F41"/>
          <w:sz w:val="27"/>
          <w:szCs w:val="27"/>
        </w:rPr>
        <w:br/>
        <w:t>Bước 2: Kiểm tra xem xét xác nhận Hợp đồng</w:t>
      </w:r>
      <w:r w:rsidRPr="008C5D2B">
        <w:rPr>
          <w:rFonts w:ascii="Times New Roman" w:eastAsia="Times New Roman" w:hAnsi="Times New Roman" w:cs="Times New Roman"/>
          <w:color w:val="1E2F41"/>
          <w:sz w:val="27"/>
          <w:szCs w:val="27"/>
        </w:rPr>
        <w:br/>
        <w:t>Ủy ban nhân dân cấp xã nơi có nguồn gen ngoài tự nhiên hoặc nơi đăng ký trụ sở của Bên cung cấp có trách nhiệm xác nhận Hợp đồng do tổ chức, cá nhân đề nghị.</w:t>
      </w:r>
      <w:r w:rsidRPr="008C5D2B">
        <w:rPr>
          <w:rFonts w:ascii="Times New Roman" w:eastAsia="Times New Roman" w:hAnsi="Times New Roman" w:cs="Times New Roman"/>
          <w:color w:val="1E2F41"/>
          <w:sz w:val="27"/>
          <w:szCs w:val="27"/>
        </w:rPr>
        <w:br/>
        <w:t>Việc xác nhận Hợp đồng được thực hiện đối với các trường hợp sau:</w:t>
      </w:r>
      <w:r w:rsidRPr="008C5D2B">
        <w:rPr>
          <w:rFonts w:ascii="Times New Roman" w:eastAsia="Times New Roman" w:hAnsi="Times New Roman" w:cs="Times New Roman"/>
          <w:color w:val="1E2F41"/>
          <w:sz w:val="27"/>
          <w:szCs w:val="27"/>
        </w:rPr>
        <w:br/>
        <w:t>- Xác nhận Hợp đồng tiếp cận nguồn gen và chia sẻ lợi ích từ việc sử dụng nguồn gen;</w:t>
      </w:r>
      <w:r w:rsidRPr="008C5D2B">
        <w:rPr>
          <w:rFonts w:ascii="Times New Roman" w:eastAsia="Times New Roman" w:hAnsi="Times New Roman" w:cs="Times New Roman"/>
          <w:color w:val="1E2F41"/>
          <w:sz w:val="27"/>
          <w:szCs w:val="27"/>
        </w:rPr>
        <w:br/>
        <w:t>- Xác nhận Hợp đồng tiếp cận nguồn gen và chia sẻ lợi ích khi có nhu cầu thay đổi mục đích tiếp cận nguồn gen;</w:t>
      </w:r>
      <w:r w:rsidRPr="008C5D2B">
        <w:rPr>
          <w:rFonts w:ascii="Times New Roman" w:eastAsia="Times New Roman" w:hAnsi="Times New Roman" w:cs="Times New Roman"/>
          <w:color w:val="1E2F41"/>
          <w:sz w:val="27"/>
          <w:szCs w:val="27"/>
        </w:rPr>
        <w:br/>
        <w:t>- Xác nhận Hợp đồng tiếp cận nguồn gen và chia sẻ lợi ích đối với trường hợp chuyển giao nguồn gen, dẫn xuất của nguồn gen kèm theo việc thay đổi mục đích sử dụng đã được quy định tại Giấy phép tiếp cận nguồn gen hoặc khi có nhu cầu thay đổi mục đích tiếp cận.</w:t>
      </w:r>
    </w:p>
    <w:p w:rsidR="008C5D2B" w:rsidRPr="008C5D2B" w:rsidRDefault="008C5D2B" w:rsidP="008C5D2B">
      <w:pPr>
        <w:shd w:val="clear" w:color="auto" w:fill="FFFFFF"/>
        <w:spacing w:line="240" w:lineRule="auto"/>
        <w:rPr>
          <w:rFonts w:ascii="Times New Roman" w:eastAsia="Times New Roman" w:hAnsi="Times New Roman" w:cs="Times New Roman"/>
          <w:color w:val="1E2F41"/>
          <w:sz w:val="27"/>
          <w:szCs w:val="27"/>
        </w:rPr>
      </w:pPr>
    </w:p>
    <w:p w:rsidR="008C5D2B" w:rsidRPr="008C5D2B" w:rsidRDefault="008C5D2B" w:rsidP="008C5D2B">
      <w:pPr>
        <w:shd w:val="clear" w:color="auto" w:fill="FFFFFF"/>
        <w:spacing w:line="240" w:lineRule="auto"/>
        <w:rPr>
          <w:rFonts w:ascii="Times New Roman" w:eastAsia="Times New Roman" w:hAnsi="Times New Roman" w:cs="Times New Roman"/>
          <w:b/>
          <w:i/>
          <w:color w:val="333333"/>
          <w:sz w:val="27"/>
          <w:szCs w:val="27"/>
        </w:rPr>
      </w:pPr>
      <w:r w:rsidRPr="008C5D2B">
        <w:rPr>
          <w:rFonts w:ascii="Times New Roman" w:eastAsia="Times New Roman" w:hAnsi="Times New Roman" w:cs="Times New Roman"/>
          <w:b/>
          <w:i/>
          <w:color w:val="333333"/>
          <w:sz w:val="27"/>
          <w:szCs w:val="27"/>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6"/>
        <w:gridCol w:w="3913"/>
      </w:tblGrid>
      <w:tr w:rsidR="008C5D2B" w:rsidRPr="008C5D2B" w:rsidTr="008C5D2B">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Phí, lệ phí</w:t>
            </w:r>
          </w:p>
        </w:tc>
        <w:tc>
          <w:tcPr>
            <w:tcW w:w="3913"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Mô tả</w:t>
            </w:r>
          </w:p>
        </w:tc>
      </w:tr>
      <w:tr w:rsidR="008C5D2B" w:rsidRPr="008C5D2B" w:rsidTr="008C5D2B">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p>
        </w:tc>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Không quy định cách thức nộp</w:t>
            </w:r>
          </w:p>
        </w:tc>
      </w:tr>
    </w:tbl>
    <w:p w:rsidR="008C5D2B" w:rsidRPr="008C5D2B" w:rsidRDefault="008C5D2B" w:rsidP="008C5D2B">
      <w:pPr>
        <w:shd w:val="clear" w:color="auto" w:fill="FFFFFF"/>
        <w:spacing w:after="30" w:line="240" w:lineRule="auto"/>
        <w:rPr>
          <w:rFonts w:ascii="Times New Roman" w:eastAsia="Times New Roman" w:hAnsi="Times New Roman" w:cs="Times New Roman"/>
          <w:color w:val="333333"/>
          <w:sz w:val="27"/>
          <w:szCs w:val="27"/>
        </w:rPr>
      </w:pPr>
      <w:r w:rsidRPr="008C5D2B">
        <w:rPr>
          <w:rFonts w:ascii="Times New Roman" w:eastAsia="Times New Roman" w:hAnsi="Times New Roman" w:cs="Times New Roman"/>
          <w:color w:val="333333"/>
          <w:sz w:val="27"/>
          <w:szCs w:val="27"/>
        </w:rPr>
        <w:t>Thành phần hồ sơ:</w:t>
      </w:r>
    </w:p>
    <w:p w:rsidR="008C5D2B" w:rsidRPr="008C5D2B" w:rsidRDefault="008C5D2B" w:rsidP="008C5D2B">
      <w:pPr>
        <w:shd w:val="clear" w:color="auto" w:fill="FFFFFF"/>
        <w:spacing w:line="240" w:lineRule="auto"/>
        <w:rPr>
          <w:rFonts w:ascii="Times New Roman" w:eastAsia="Times New Roman" w:hAnsi="Times New Roman" w:cs="Times New Roman"/>
          <w:color w:val="333333"/>
          <w:sz w:val="27"/>
          <w:szCs w:val="27"/>
        </w:rPr>
      </w:pPr>
      <w:r w:rsidRPr="008C5D2B">
        <w:rPr>
          <w:rFonts w:ascii="Times New Roman" w:eastAsia="Times New Roman" w:hAnsi="Times New Roman" w:cs="Times New Roman"/>
          <w:color w:val="333333"/>
          <w:sz w:val="27"/>
          <w:szCs w:val="27"/>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8C5D2B" w:rsidRPr="008C5D2B" w:rsidTr="008C5D2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Số lượng</w:t>
            </w:r>
          </w:p>
        </w:tc>
      </w:tr>
      <w:tr w:rsidR="008C5D2B" w:rsidRPr="008C5D2B" w:rsidTr="008C5D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 Bản sao văn bản xác nhận đăng ký tiếp cận nguồn gen được Bộ Nông nghiệp và Phát triển nông thôn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Bản chính: 0</w:t>
            </w:r>
            <w:r w:rsidRPr="008C5D2B">
              <w:rPr>
                <w:rFonts w:ascii="Times New Roman" w:eastAsia="Times New Roman" w:hAnsi="Times New Roman" w:cs="Times New Roman"/>
                <w:sz w:val="27"/>
                <w:szCs w:val="27"/>
              </w:rPr>
              <w:br/>
              <w:t>Bản sao: 1</w:t>
            </w:r>
          </w:p>
        </w:tc>
      </w:tr>
      <w:tr w:rsidR="008C5D2B" w:rsidRPr="008C5D2B" w:rsidTr="008C5D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 Hợp đồng đã ký giữa các bên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Bản chính: 1</w:t>
            </w:r>
            <w:r w:rsidRPr="008C5D2B">
              <w:rPr>
                <w:rFonts w:ascii="Times New Roman" w:eastAsia="Times New Roman" w:hAnsi="Times New Roman" w:cs="Times New Roman"/>
                <w:sz w:val="27"/>
                <w:szCs w:val="27"/>
              </w:rPr>
              <w:br/>
              <w:t>Bản sao: 0</w:t>
            </w:r>
          </w:p>
        </w:tc>
      </w:tr>
      <w:tr w:rsidR="008C5D2B" w:rsidRPr="008C5D2B" w:rsidTr="008C5D2B">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 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p>
        </w:tc>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Bản chính: 1</w:t>
            </w:r>
            <w:r w:rsidRPr="008C5D2B">
              <w:rPr>
                <w:rFonts w:ascii="Times New Roman" w:eastAsia="Times New Roman" w:hAnsi="Times New Roman" w:cs="Times New Roman"/>
                <w:sz w:val="27"/>
                <w:szCs w:val="27"/>
              </w:rPr>
              <w:br/>
              <w:t>Bản sao: 1</w:t>
            </w:r>
          </w:p>
        </w:tc>
      </w:tr>
    </w:tbl>
    <w:p w:rsidR="008C5D2B" w:rsidRPr="008C5D2B" w:rsidRDefault="008C5D2B" w:rsidP="008C5D2B">
      <w:pPr>
        <w:shd w:val="clear" w:color="auto" w:fill="FFFFFF"/>
        <w:spacing w:line="240" w:lineRule="auto"/>
        <w:rPr>
          <w:rFonts w:ascii="Times New Roman" w:eastAsia="Times New Roman" w:hAnsi="Times New Roman" w:cs="Times New Roman"/>
          <w:color w:val="1E2F41"/>
          <w:sz w:val="27"/>
          <w:szCs w:val="27"/>
        </w:rPr>
      </w:pPr>
    </w:p>
    <w:p w:rsidR="008C5D2B" w:rsidRPr="008C5D2B" w:rsidRDefault="008C5D2B" w:rsidP="008C5D2B">
      <w:pPr>
        <w:shd w:val="clear" w:color="auto" w:fill="FFFFFF"/>
        <w:spacing w:after="30" w:line="240" w:lineRule="auto"/>
        <w:rPr>
          <w:rFonts w:ascii="Times New Roman" w:eastAsia="Times New Roman" w:hAnsi="Times New Roman" w:cs="Times New Roman"/>
          <w:color w:val="333333"/>
          <w:sz w:val="27"/>
          <w:szCs w:val="27"/>
        </w:rPr>
      </w:pPr>
      <w:r w:rsidRPr="008C5D2B">
        <w:rPr>
          <w:rFonts w:ascii="Times New Roman" w:eastAsia="Times New Roman" w:hAnsi="Times New Roman" w:cs="Times New Roman"/>
          <w:color w:val="333333"/>
          <w:sz w:val="27"/>
          <w:szCs w:val="27"/>
        </w:rPr>
        <w:t>Đối tượng thực hiện:</w:t>
      </w:r>
    </w:p>
    <w:p w:rsidR="008C5D2B" w:rsidRPr="008C5D2B" w:rsidRDefault="008C5D2B" w:rsidP="008C5D2B">
      <w:pPr>
        <w:shd w:val="clear" w:color="auto" w:fill="FFFFFF"/>
        <w:spacing w:line="240" w:lineRule="auto"/>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Công dân Việt Nam, Doanh nghiệp, Tổ chức (không bao gồm doanh nghiệp, HTX), Hợp tác xã</w:t>
      </w:r>
    </w:p>
    <w:p w:rsidR="008C5D2B" w:rsidRPr="008C5D2B" w:rsidRDefault="008C5D2B" w:rsidP="008C5D2B">
      <w:pPr>
        <w:shd w:val="clear" w:color="auto" w:fill="FFFFFF"/>
        <w:spacing w:after="30" w:line="240" w:lineRule="auto"/>
        <w:rPr>
          <w:rFonts w:ascii="Times New Roman" w:eastAsia="Times New Roman" w:hAnsi="Times New Roman" w:cs="Times New Roman"/>
          <w:color w:val="333333"/>
          <w:sz w:val="27"/>
          <w:szCs w:val="27"/>
        </w:rPr>
      </w:pPr>
      <w:r w:rsidRPr="008C5D2B">
        <w:rPr>
          <w:rFonts w:ascii="Times New Roman" w:eastAsia="Times New Roman" w:hAnsi="Times New Roman" w:cs="Times New Roman"/>
          <w:color w:val="333333"/>
          <w:sz w:val="27"/>
          <w:szCs w:val="27"/>
        </w:rPr>
        <w:t>Cơ quan thực hiện:</w:t>
      </w:r>
    </w:p>
    <w:p w:rsidR="008C5D2B" w:rsidRPr="008C5D2B" w:rsidRDefault="008C5D2B" w:rsidP="008C5D2B">
      <w:pPr>
        <w:shd w:val="clear" w:color="auto" w:fill="FFFFFF"/>
        <w:spacing w:line="240" w:lineRule="auto"/>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Ủy ban nhân dân cấp xã</w:t>
      </w:r>
    </w:p>
    <w:p w:rsidR="008C5D2B" w:rsidRPr="008C5D2B" w:rsidRDefault="008C5D2B" w:rsidP="008C5D2B">
      <w:pPr>
        <w:shd w:val="clear" w:color="auto" w:fill="FFFFFF"/>
        <w:spacing w:after="30" w:line="240" w:lineRule="auto"/>
        <w:rPr>
          <w:rFonts w:ascii="Times New Roman" w:eastAsia="Times New Roman" w:hAnsi="Times New Roman" w:cs="Times New Roman"/>
          <w:color w:val="333333"/>
          <w:sz w:val="27"/>
          <w:szCs w:val="27"/>
        </w:rPr>
      </w:pPr>
      <w:r w:rsidRPr="008C5D2B">
        <w:rPr>
          <w:rFonts w:ascii="Times New Roman" w:eastAsia="Times New Roman" w:hAnsi="Times New Roman" w:cs="Times New Roman"/>
          <w:color w:val="333333"/>
          <w:sz w:val="27"/>
          <w:szCs w:val="27"/>
        </w:rPr>
        <w:t>Kết quả thực hiện:</w:t>
      </w:r>
    </w:p>
    <w:p w:rsidR="008C5D2B" w:rsidRPr="008C5D2B" w:rsidRDefault="008C5D2B" w:rsidP="008C5D2B">
      <w:pPr>
        <w:shd w:val="clear" w:color="auto" w:fill="FFFFFF"/>
        <w:spacing w:line="240" w:lineRule="auto"/>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Xác nhận vào Hợp đồng tiếp cận nguồn gen và chia sẻ lợi ích.</w:t>
      </w:r>
    </w:p>
    <w:p w:rsidR="008C5D2B" w:rsidRPr="008C5D2B" w:rsidRDefault="008C5D2B" w:rsidP="008C5D2B">
      <w:pPr>
        <w:shd w:val="clear" w:color="auto" w:fill="FFFFFF"/>
        <w:spacing w:line="240" w:lineRule="auto"/>
        <w:rPr>
          <w:rFonts w:ascii="Times New Roman" w:eastAsia="Times New Roman" w:hAnsi="Times New Roman" w:cs="Times New Roman"/>
          <w:color w:val="333333"/>
          <w:sz w:val="27"/>
          <w:szCs w:val="27"/>
        </w:rPr>
      </w:pPr>
      <w:r w:rsidRPr="008C5D2B">
        <w:rPr>
          <w:rFonts w:ascii="Times New Roman" w:eastAsia="Times New Roman" w:hAnsi="Times New Roman" w:cs="Times New Roman"/>
          <w:color w:val="333333"/>
          <w:sz w:val="27"/>
          <w:szCs w:val="27"/>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5"/>
        <w:gridCol w:w="3850"/>
        <w:gridCol w:w="1953"/>
        <w:gridCol w:w="2501"/>
      </w:tblGrid>
      <w:tr w:rsidR="008C5D2B" w:rsidRPr="008C5D2B" w:rsidTr="008C5D2B">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Cơ quan ban hành</w:t>
            </w:r>
          </w:p>
        </w:tc>
      </w:tr>
      <w:tr w:rsidR="008C5D2B" w:rsidRPr="008C5D2B" w:rsidTr="008C5D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20/2008/QH12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Luật đa dạng sinh học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13-11-2008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Quốc Hội</w:t>
            </w:r>
          </w:p>
        </w:tc>
      </w:tr>
      <w:tr w:rsidR="008C5D2B" w:rsidRPr="008C5D2B" w:rsidTr="008C5D2B">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59/2017/NĐ-CP</w:t>
            </w:r>
          </w:p>
        </w:tc>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Nghị định 59/2017/NĐ-CP</w:t>
            </w:r>
          </w:p>
        </w:tc>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r w:rsidRPr="008C5D2B">
              <w:rPr>
                <w:rFonts w:ascii="Times New Roman" w:eastAsia="Times New Roman" w:hAnsi="Times New Roman" w:cs="Times New Roman"/>
                <w:sz w:val="27"/>
                <w:szCs w:val="27"/>
              </w:rPr>
              <w:t>12-04-2017</w:t>
            </w:r>
          </w:p>
        </w:tc>
        <w:tc>
          <w:tcPr>
            <w:tcW w:w="0" w:type="auto"/>
            <w:tcBorders>
              <w:bottom w:val="nil"/>
            </w:tcBorders>
            <w:shd w:val="clear" w:color="auto" w:fill="auto"/>
            <w:tcMar>
              <w:top w:w="150" w:type="dxa"/>
              <w:left w:w="150" w:type="dxa"/>
              <w:bottom w:w="150" w:type="dxa"/>
              <w:right w:w="150" w:type="dxa"/>
            </w:tcMar>
            <w:vAlign w:val="center"/>
            <w:hideMark/>
          </w:tcPr>
          <w:p w:rsidR="008C5D2B" w:rsidRPr="008C5D2B" w:rsidRDefault="008C5D2B" w:rsidP="008C5D2B">
            <w:pPr>
              <w:spacing w:after="0" w:line="330" w:lineRule="atLeast"/>
              <w:rPr>
                <w:rFonts w:ascii="Times New Roman" w:eastAsia="Times New Roman" w:hAnsi="Times New Roman" w:cs="Times New Roman"/>
                <w:sz w:val="27"/>
                <w:szCs w:val="27"/>
              </w:rPr>
            </w:pPr>
          </w:p>
        </w:tc>
      </w:tr>
    </w:tbl>
    <w:p w:rsidR="008C5D2B" w:rsidRPr="008C5D2B" w:rsidRDefault="008C5D2B" w:rsidP="008C5D2B">
      <w:pPr>
        <w:shd w:val="clear" w:color="auto" w:fill="FFFFFF"/>
        <w:spacing w:after="30" w:line="240" w:lineRule="auto"/>
        <w:rPr>
          <w:rFonts w:ascii="Times New Roman" w:eastAsia="Times New Roman" w:hAnsi="Times New Roman" w:cs="Times New Roman"/>
          <w:color w:val="333333"/>
          <w:sz w:val="27"/>
          <w:szCs w:val="27"/>
        </w:rPr>
      </w:pPr>
      <w:r w:rsidRPr="008C5D2B">
        <w:rPr>
          <w:rFonts w:ascii="Times New Roman" w:eastAsia="Times New Roman" w:hAnsi="Times New Roman" w:cs="Times New Roman"/>
          <w:color w:val="333333"/>
          <w:sz w:val="27"/>
          <w:szCs w:val="27"/>
        </w:rPr>
        <w:t>Yêu cầu, điều kiện thực hiện:</w:t>
      </w:r>
    </w:p>
    <w:p w:rsidR="00AF2092" w:rsidRDefault="008C5D2B" w:rsidP="008C5D2B">
      <w:pPr>
        <w:shd w:val="clear" w:color="auto" w:fill="FFFFFF"/>
        <w:spacing w:line="240" w:lineRule="auto"/>
        <w:rPr>
          <w:rFonts w:ascii="Times New Roman" w:eastAsia="Times New Roman" w:hAnsi="Times New Roman" w:cs="Times New Roman"/>
          <w:color w:val="1E2F41"/>
          <w:sz w:val="27"/>
          <w:szCs w:val="27"/>
        </w:rPr>
      </w:pPr>
      <w:r w:rsidRPr="008C5D2B">
        <w:rPr>
          <w:rFonts w:ascii="Times New Roman" w:eastAsia="Times New Roman" w:hAnsi="Times New Roman" w:cs="Times New Roman"/>
          <w:color w:val="1E2F41"/>
          <w:sz w:val="27"/>
          <w:szCs w:val="27"/>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rsidR="00AF2092" w:rsidRDefault="00AF2092">
      <w:pPr>
        <w:rPr>
          <w:rFonts w:ascii="Times New Roman" w:eastAsia="Times New Roman" w:hAnsi="Times New Roman" w:cs="Times New Roman"/>
          <w:color w:val="1E2F41"/>
          <w:sz w:val="27"/>
          <w:szCs w:val="27"/>
        </w:rPr>
      </w:pPr>
      <w:r>
        <w:rPr>
          <w:rFonts w:ascii="Times New Roman" w:eastAsia="Times New Roman" w:hAnsi="Times New Roman" w:cs="Times New Roman"/>
          <w:color w:val="1E2F41"/>
          <w:sz w:val="27"/>
          <w:szCs w:val="27"/>
        </w:rPr>
        <w:br w:type="page"/>
      </w:r>
    </w:p>
    <w:p w:rsidR="008C5D2B" w:rsidRPr="00BC541F" w:rsidRDefault="008C5D2B" w:rsidP="008C5D2B">
      <w:pPr>
        <w:shd w:val="clear" w:color="auto" w:fill="FFFFFF"/>
        <w:spacing w:line="240" w:lineRule="auto"/>
        <w:rPr>
          <w:rFonts w:ascii="Times New Roman" w:eastAsia="Times New Roman" w:hAnsi="Times New Roman" w:cs="Times New Roman"/>
          <w:color w:val="1E2F41"/>
          <w:sz w:val="28"/>
          <w:szCs w:val="28"/>
        </w:rPr>
      </w:pPr>
    </w:p>
    <w:sdt>
      <w:sdtPr>
        <w:rPr>
          <w:rFonts w:ascii="Times New Roman" w:hAnsi="Times New Roman" w:cs="Times New Roman"/>
        </w:rPr>
        <w:id w:val="-180660266"/>
        <w:docPartObj>
          <w:docPartGallery w:val="Table of Contents"/>
          <w:docPartUnique/>
        </w:docPartObj>
      </w:sdtPr>
      <w:sdtEndPr>
        <w:rPr>
          <w:rFonts w:eastAsiaTheme="minorHAnsi"/>
          <w:noProof/>
          <w:color w:val="auto"/>
          <w:lang w:eastAsia="en-US"/>
        </w:rPr>
      </w:sdtEndPr>
      <w:sdtContent>
        <w:p w:rsidR="00BC541F" w:rsidRPr="00BC541F" w:rsidRDefault="00BC541F" w:rsidP="00BC541F">
          <w:pPr>
            <w:pStyle w:val="TOCHeading"/>
            <w:spacing w:before="0" w:line="360" w:lineRule="auto"/>
            <w:jc w:val="center"/>
            <w:rPr>
              <w:rFonts w:ascii="Times New Roman" w:hAnsi="Times New Roman" w:cs="Times New Roman"/>
              <w:color w:val="000000" w:themeColor="text1"/>
            </w:rPr>
          </w:pPr>
          <w:r w:rsidRPr="00BC541F">
            <w:rPr>
              <w:rFonts w:ascii="Times New Roman" w:hAnsi="Times New Roman" w:cs="Times New Roman"/>
              <w:color w:val="000000" w:themeColor="text1"/>
            </w:rPr>
            <w:t>DANH MỤC THỦ TỤC HÀNH CHÍNH THUỘC</w:t>
          </w:r>
        </w:p>
        <w:p w:rsidR="00BC541F" w:rsidRPr="00BC541F" w:rsidRDefault="00BC541F" w:rsidP="00BC541F">
          <w:pPr>
            <w:pStyle w:val="TOCHeading"/>
            <w:spacing w:before="0" w:line="360" w:lineRule="auto"/>
            <w:jc w:val="center"/>
            <w:rPr>
              <w:rFonts w:ascii="Times New Roman" w:hAnsi="Times New Roman" w:cs="Times New Roman"/>
              <w:color w:val="000000" w:themeColor="text1"/>
            </w:rPr>
          </w:pPr>
          <w:r w:rsidRPr="00BC541F">
            <w:rPr>
              <w:rFonts w:ascii="Times New Roman" w:hAnsi="Times New Roman" w:cs="Times New Roman"/>
              <w:color w:val="000000" w:themeColor="text1"/>
            </w:rPr>
            <w:t>LĨNH VỰC NÔNG NGHIỆP</w:t>
          </w:r>
        </w:p>
        <w:p w:rsidR="00BC541F" w:rsidRPr="00BC541F" w:rsidRDefault="00BC541F">
          <w:pPr>
            <w:pStyle w:val="TOC1"/>
            <w:tabs>
              <w:tab w:val="right" w:leader="dot" w:pos="9350"/>
            </w:tabs>
            <w:rPr>
              <w:rFonts w:ascii="Times New Roman" w:hAnsi="Times New Roman" w:cs="Times New Roman"/>
              <w:noProof/>
              <w:sz w:val="28"/>
              <w:szCs w:val="28"/>
            </w:rPr>
          </w:pPr>
          <w:r w:rsidRPr="00BC541F">
            <w:rPr>
              <w:rFonts w:ascii="Times New Roman" w:hAnsi="Times New Roman" w:cs="Times New Roman"/>
              <w:sz w:val="28"/>
              <w:szCs w:val="28"/>
            </w:rPr>
            <w:fldChar w:fldCharType="begin"/>
          </w:r>
          <w:r w:rsidRPr="00BC541F">
            <w:rPr>
              <w:rFonts w:ascii="Times New Roman" w:hAnsi="Times New Roman" w:cs="Times New Roman"/>
              <w:sz w:val="28"/>
              <w:szCs w:val="28"/>
            </w:rPr>
            <w:instrText xml:space="preserve"> TOC \o "1-3" \h \z \u </w:instrText>
          </w:r>
          <w:r w:rsidRPr="00BC541F">
            <w:rPr>
              <w:rFonts w:ascii="Times New Roman" w:hAnsi="Times New Roman" w:cs="Times New Roman"/>
              <w:sz w:val="28"/>
              <w:szCs w:val="28"/>
            </w:rPr>
            <w:fldChar w:fldCharType="separate"/>
          </w:r>
          <w:hyperlink w:anchor="_Toc97042126" w:history="1">
            <w:r w:rsidRPr="00BC541F">
              <w:rPr>
                <w:rStyle w:val="Hyperlink"/>
                <w:rFonts w:ascii="Times New Roman" w:eastAsia="Times New Roman" w:hAnsi="Times New Roman" w:cs="Times New Roman"/>
                <w:noProof/>
                <w:sz w:val="28"/>
                <w:szCs w:val="28"/>
              </w:rPr>
              <w:t>Thủ tục 1. Đăng ký kê khai số lượng chăn nuôi tập trung và nuôi trồng thủy sản ban đầu</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_Toc97042126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1</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27" w:history="1">
            <w:r w:rsidRPr="00BC541F">
              <w:rPr>
                <w:rStyle w:val="Hyperlink"/>
                <w:rFonts w:ascii="Times New Roman" w:eastAsia="Times New Roman" w:hAnsi="Times New Roman" w:cs="Times New Roman"/>
                <w:noProof/>
                <w:sz w:val="28"/>
                <w:szCs w:val="28"/>
              </w:rPr>
              <w:t>Thủ tục 2: Hỗ trợ khôi phục s</w:t>
            </w:r>
            <w:bookmarkStart w:id="11" w:name="_GoBack"/>
            <w:bookmarkEnd w:id="11"/>
            <w:r w:rsidRPr="00BC541F">
              <w:rPr>
                <w:rStyle w:val="Hyperlink"/>
                <w:rFonts w:ascii="Times New Roman" w:eastAsia="Times New Roman" w:hAnsi="Times New Roman" w:cs="Times New Roman"/>
                <w:noProof/>
                <w:sz w:val="28"/>
                <w:szCs w:val="28"/>
              </w:rPr>
              <w:t>ản xuất vùng bị thiệt hại do dịch bệnh</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_Toc97042127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3</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28" w:history="1">
            <w:r w:rsidRPr="00BC541F">
              <w:rPr>
                <w:rStyle w:val="Hyperlink"/>
                <w:rFonts w:ascii="Times New Roman" w:eastAsia="Times New Roman" w:hAnsi="Times New Roman" w:cs="Times New Roman"/>
                <w:noProof/>
                <w:sz w:val="28"/>
                <w:szCs w:val="28"/>
              </w:rPr>
              <w:t>Thủ tục 3: Hỗ trợ khôi phục sản xuất vùng bị thiệt hại do thiên tai</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_Toc97042128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6</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29" w:history="1">
            <w:r w:rsidRPr="00BC541F">
              <w:rPr>
                <w:rStyle w:val="Hyperlink"/>
                <w:rFonts w:ascii="Times New Roman" w:eastAsia="Times New Roman" w:hAnsi="Times New Roman" w:cs="Times New Roman"/>
                <w:noProof/>
                <w:sz w:val="28"/>
                <w:szCs w:val="28"/>
              </w:rPr>
              <w:t>Thủ tục 4. Phê duyệt đối tượng được hỗ trợ phí bảo hiểm nông nghiệp</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_Toc97042129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24</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30" w:history="1">
            <w:r w:rsidRPr="00BC541F">
              <w:rPr>
                <w:rStyle w:val="Hyperlink"/>
                <w:rFonts w:ascii="Times New Roman" w:eastAsia="Times New Roman" w:hAnsi="Times New Roman" w:cs="Times New Roman"/>
                <w:noProof/>
                <w:sz w:val="28"/>
                <w:szCs w:val="28"/>
              </w:rPr>
              <w:t>Thủ tục số 05: Chuyển đổi cơ cấu cây trồng trên đất trồng lúa</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_Toc97042130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29</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31" w:history="1">
            <w:r w:rsidRPr="00BC541F">
              <w:rPr>
                <w:rStyle w:val="Hyperlink"/>
                <w:rFonts w:ascii="Times New Roman" w:eastAsia="Times New Roman" w:hAnsi="Times New Roman" w:cs="Times New Roman"/>
                <w:noProof/>
                <w:sz w:val="28"/>
                <w:szCs w:val="28"/>
              </w:rPr>
              <w:t>Thủ tục số 06: Thẩm định, phê duyệt phương án ứng phó thiên tai cho công trình, vùng hạ du đập trong quá trình thi công thuộc thẩm quyền của UBND cấp xã</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_Toc97042131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32</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32" w:history="1">
            <w:r w:rsidRPr="00BC541F">
              <w:rPr>
                <w:rStyle w:val="Hyperlink"/>
                <w:rFonts w:ascii="Times New Roman" w:eastAsia="Times New Roman" w:hAnsi="Times New Roman" w:cs="Times New Roman"/>
                <w:noProof/>
                <w:sz w:val="28"/>
                <w:szCs w:val="28"/>
              </w:rPr>
              <w:t>Thủ tục số 07:Thẩm định, phê duyệt phương án ứng phó với tình huống khẩn cấp thuộc thẩm quyền của UBND cấp xã</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_Toc97042132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35</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33" w:history="1">
            <w:r w:rsidRPr="00BC541F">
              <w:rPr>
                <w:rStyle w:val="Hyperlink"/>
                <w:rFonts w:ascii="Times New Roman" w:eastAsia="Times New Roman" w:hAnsi="Times New Roman" w:cs="Times New Roman"/>
                <w:noProof/>
                <w:sz w:val="28"/>
                <w:szCs w:val="28"/>
              </w:rPr>
              <w:t>Thủ tục số 8:Hỗ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_Toc97042133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38</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34" w:history="1">
            <w:r w:rsidRPr="00BC541F">
              <w:rPr>
                <w:rStyle w:val="Hyperlink"/>
                <w:rFonts w:ascii="Times New Roman" w:eastAsia="Times New Roman" w:hAnsi="Times New Roman" w:cs="Times New Roman"/>
                <w:noProof/>
                <w:sz w:val="28"/>
                <w:szCs w:val="28"/>
              </w:rPr>
              <w:t>Thủ tục số 09: Hỗ trợ khám chữa bệnh, trợ cấp tai nạn cho lực lượng xung kích phòng chống thiên tai cấp xã trong trường hợp chưa tham gia bảo hiểm y tế, bảo hiểm xã hội</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_Toc97042134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41</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35" w:history="1">
            <w:r w:rsidRPr="00BC541F">
              <w:rPr>
                <w:rStyle w:val="Hyperlink"/>
                <w:rFonts w:ascii="Times New Roman" w:eastAsia="Times New Roman" w:hAnsi="Times New Roman" w:cs="Times New Roman"/>
                <w:noProof/>
                <w:sz w:val="28"/>
                <w:szCs w:val="28"/>
              </w:rPr>
              <w:t>Thủ tục số 10:Trợ cấp tiền tuất, tai nạn (đối với trường hợp tai nạn suy giảm khả năng lao động từ 5% trở lên) cho lực lượng xung kích phòng chống thiên tai cấp xã chưa tham gia bảo hiểm xã hội</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_Toc97042135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47</w:t>
            </w:r>
            <w:r w:rsidRPr="00BC541F">
              <w:rPr>
                <w:rFonts w:ascii="Times New Roman" w:hAnsi="Times New Roman" w:cs="Times New Roman"/>
                <w:noProof/>
                <w:webHidden/>
                <w:sz w:val="28"/>
                <w:szCs w:val="28"/>
              </w:rPr>
              <w:fldChar w:fldCharType="end"/>
            </w:r>
          </w:hyperlink>
        </w:p>
        <w:p w:rsidR="00BC541F" w:rsidRPr="00BC541F" w:rsidRDefault="00BC541F">
          <w:pPr>
            <w:pStyle w:val="TOC1"/>
            <w:tabs>
              <w:tab w:val="right" w:leader="dot" w:pos="9350"/>
            </w:tabs>
            <w:rPr>
              <w:rFonts w:ascii="Times New Roman" w:hAnsi="Times New Roman" w:cs="Times New Roman"/>
              <w:noProof/>
              <w:sz w:val="28"/>
              <w:szCs w:val="28"/>
            </w:rPr>
          </w:pPr>
          <w:hyperlink w:anchor="_Toc97042136" w:history="1">
            <w:r w:rsidRPr="00BC541F">
              <w:rPr>
                <w:rStyle w:val="Hyperlink"/>
                <w:rFonts w:ascii="Times New Roman" w:eastAsia="Times New Roman" w:hAnsi="Times New Roman" w:cs="Times New Roman"/>
                <w:noProof/>
                <w:sz w:val="28"/>
                <w:szCs w:val="28"/>
              </w:rPr>
              <w:t>Thủ tục 11. Xác nhận hợp đồng tiếp cận nguồn gen và chia sẻ lợi ích</w:t>
            </w:r>
            <w:r w:rsidRPr="00BC541F">
              <w:rPr>
                <w:rFonts w:ascii="Times New Roman" w:hAnsi="Times New Roman" w:cs="Times New Roman"/>
                <w:noProof/>
                <w:webHidden/>
                <w:sz w:val="28"/>
                <w:szCs w:val="28"/>
              </w:rPr>
              <w:tab/>
            </w:r>
            <w:r w:rsidRPr="00BC541F">
              <w:rPr>
                <w:rFonts w:ascii="Times New Roman" w:hAnsi="Times New Roman" w:cs="Times New Roman"/>
                <w:noProof/>
                <w:webHidden/>
                <w:sz w:val="28"/>
                <w:szCs w:val="28"/>
              </w:rPr>
              <w:fldChar w:fldCharType="begin"/>
            </w:r>
            <w:r w:rsidRPr="00BC541F">
              <w:rPr>
                <w:rFonts w:ascii="Times New Roman" w:hAnsi="Times New Roman" w:cs="Times New Roman"/>
                <w:noProof/>
                <w:webHidden/>
                <w:sz w:val="28"/>
                <w:szCs w:val="28"/>
              </w:rPr>
              <w:instrText xml:space="preserve"> PAGEREF _Toc97042136 \h </w:instrText>
            </w:r>
            <w:r w:rsidRPr="00BC541F">
              <w:rPr>
                <w:rFonts w:ascii="Times New Roman" w:hAnsi="Times New Roman" w:cs="Times New Roman"/>
                <w:noProof/>
                <w:webHidden/>
                <w:sz w:val="28"/>
                <w:szCs w:val="28"/>
              </w:rPr>
            </w:r>
            <w:r w:rsidRPr="00BC541F">
              <w:rPr>
                <w:rFonts w:ascii="Times New Roman" w:hAnsi="Times New Roman" w:cs="Times New Roman"/>
                <w:noProof/>
                <w:webHidden/>
                <w:sz w:val="28"/>
                <w:szCs w:val="28"/>
              </w:rPr>
              <w:fldChar w:fldCharType="separate"/>
            </w:r>
            <w:r w:rsidRPr="00BC541F">
              <w:rPr>
                <w:rFonts w:ascii="Times New Roman" w:hAnsi="Times New Roman" w:cs="Times New Roman"/>
                <w:noProof/>
                <w:webHidden/>
                <w:sz w:val="28"/>
                <w:szCs w:val="28"/>
              </w:rPr>
              <w:t>55</w:t>
            </w:r>
            <w:r w:rsidRPr="00BC541F">
              <w:rPr>
                <w:rFonts w:ascii="Times New Roman" w:hAnsi="Times New Roman" w:cs="Times New Roman"/>
                <w:noProof/>
                <w:webHidden/>
                <w:sz w:val="28"/>
                <w:szCs w:val="28"/>
              </w:rPr>
              <w:fldChar w:fldCharType="end"/>
            </w:r>
          </w:hyperlink>
        </w:p>
        <w:p w:rsidR="00BC541F" w:rsidRDefault="00BC541F">
          <w:r w:rsidRPr="00BC541F">
            <w:rPr>
              <w:rFonts w:ascii="Times New Roman" w:hAnsi="Times New Roman" w:cs="Times New Roman"/>
              <w:b/>
              <w:bCs/>
              <w:noProof/>
              <w:sz w:val="28"/>
              <w:szCs w:val="28"/>
            </w:rPr>
            <w:fldChar w:fldCharType="end"/>
          </w:r>
        </w:p>
      </w:sdtContent>
    </w:sdt>
    <w:p w:rsidR="00AA2F55" w:rsidRPr="00484A21" w:rsidRDefault="00AA2F55" w:rsidP="003308E1">
      <w:pPr>
        <w:rPr>
          <w:rFonts w:ascii="Times New Roman" w:hAnsi="Times New Roman" w:cs="Times New Roman"/>
          <w:sz w:val="28"/>
          <w:szCs w:val="28"/>
        </w:rPr>
      </w:pPr>
    </w:p>
    <w:sectPr w:rsidR="00AA2F55" w:rsidRPr="00484A21">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8D" w:rsidRDefault="002F498D" w:rsidP="007414BB">
      <w:pPr>
        <w:spacing w:after="0" w:line="240" w:lineRule="auto"/>
      </w:pPr>
      <w:r>
        <w:separator/>
      </w:r>
    </w:p>
  </w:endnote>
  <w:endnote w:type="continuationSeparator" w:id="0">
    <w:p w:rsidR="002F498D" w:rsidRDefault="002F498D" w:rsidP="0074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459035"/>
      <w:docPartObj>
        <w:docPartGallery w:val="Page Numbers (Bottom of Page)"/>
        <w:docPartUnique/>
      </w:docPartObj>
    </w:sdtPr>
    <w:sdtEndPr>
      <w:rPr>
        <w:noProof/>
      </w:rPr>
    </w:sdtEndPr>
    <w:sdtContent>
      <w:p w:rsidR="008C5D2B" w:rsidRDefault="008C5D2B">
        <w:pPr>
          <w:pStyle w:val="Footer"/>
          <w:jc w:val="center"/>
        </w:pPr>
        <w:r>
          <w:fldChar w:fldCharType="begin"/>
        </w:r>
        <w:r>
          <w:instrText xml:space="preserve"> PAGE   \* MERGEFORMAT </w:instrText>
        </w:r>
        <w:r>
          <w:fldChar w:fldCharType="separate"/>
        </w:r>
        <w:r w:rsidR="002F498D">
          <w:rPr>
            <w:noProof/>
          </w:rPr>
          <w:t>1</w:t>
        </w:r>
        <w:r>
          <w:rPr>
            <w:noProof/>
          </w:rPr>
          <w:fldChar w:fldCharType="end"/>
        </w:r>
      </w:p>
    </w:sdtContent>
  </w:sdt>
  <w:p w:rsidR="008C5D2B" w:rsidRDefault="008C5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8D" w:rsidRDefault="002F498D" w:rsidP="007414BB">
      <w:pPr>
        <w:spacing w:after="0" w:line="240" w:lineRule="auto"/>
      </w:pPr>
      <w:r>
        <w:separator/>
      </w:r>
    </w:p>
  </w:footnote>
  <w:footnote w:type="continuationSeparator" w:id="0">
    <w:p w:rsidR="002F498D" w:rsidRDefault="002F498D" w:rsidP="00741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E1"/>
    <w:rsid w:val="00051EF3"/>
    <w:rsid w:val="00066293"/>
    <w:rsid w:val="001C0983"/>
    <w:rsid w:val="00205A48"/>
    <w:rsid w:val="002D55F0"/>
    <w:rsid w:val="002F498D"/>
    <w:rsid w:val="003308E1"/>
    <w:rsid w:val="004318AD"/>
    <w:rsid w:val="00484A21"/>
    <w:rsid w:val="004C10E5"/>
    <w:rsid w:val="00591BC4"/>
    <w:rsid w:val="006B7C91"/>
    <w:rsid w:val="006C51C0"/>
    <w:rsid w:val="006F06B6"/>
    <w:rsid w:val="007414BB"/>
    <w:rsid w:val="007C6C3A"/>
    <w:rsid w:val="008018B0"/>
    <w:rsid w:val="008C5D2B"/>
    <w:rsid w:val="0092539C"/>
    <w:rsid w:val="00996040"/>
    <w:rsid w:val="00AA2F55"/>
    <w:rsid w:val="00AC7E31"/>
    <w:rsid w:val="00AF2092"/>
    <w:rsid w:val="00BC541F"/>
    <w:rsid w:val="00C25A9C"/>
    <w:rsid w:val="00DA2C1D"/>
    <w:rsid w:val="00F4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20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5D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8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8E1"/>
    <w:rPr>
      <w:color w:val="0000FF"/>
      <w:u w:val="single"/>
    </w:rPr>
  </w:style>
  <w:style w:type="character" w:styleId="FollowedHyperlink">
    <w:name w:val="FollowedHyperlink"/>
    <w:basedOn w:val="DefaultParagraphFont"/>
    <w:uiPriority w:val="99"/>
    <w:semiHidden/>
    <w:unhideWhenUsed/>
    <w:rsid w:val="003308E1"/>
    <w:rPr>
      <w:color w:val="800080"/>
      <w:u w:val="single"/>
    </w:rPr>
  </w:style>
  <w:style w:type="paragraph" w:customStyle="1" w:styleId="vn7">
    <w:name w:val="vn_7"/>
    <w:basedOn w:val="Normal"/>
    <w:rsid w:val="00330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17">
    <w:name w:val="vn_17"/>
    <w:basedOn w:val="Normal"/>
    <w:rsid w:val="00330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18">
    <w:name w:val="vn_18"/>
    <w:basedOn w:val="Normal"/>
    <w:rsid w:val="00330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330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6">
    <w:name w:val="vn_6"/>
    <w:basedOn w:val="DefaultParagraphFont"/>
    <w:rsid w:val="003308E1"/>
  </w:style>
  <w:style w:type="character" w:customStyle="1" w:styleId="vn66">
    <w:name w:val="vn_66"/>
    <w:basedOn w:val="DefaultParagraphFont"/>
    <w:rsid w:val="003308E1"/>
  </w:style>
  <w:style w:type="character" w:customStyle="1" w:styleId="vn88">
    <w:name w:val="vn_88"/>
    <w:basedOn w:val="DefaultParagraphFont"/>
    <w:rsid w:val="003308E1"/>
  </w:style>
  <w:style w:type="paragraph" w:styleId="BalloonText">
    <w:name w:val="Balloon Text"/>
    <w:basedOn w:val="Normal"/>
    <w:link w:val="BalloonTextChar"/>
    <w:uiPriority w:val="99"/>
    <w:semiHidden/>
    <w:unhideWhenUsed/>
    <w:rsid w:val="001C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83"/>
    <w:rPr>
      <w:rFonts w:ascii="Tahoma" w:hAnsi="Tahoma" w:cs="Tahoma"/>
      <w:sz w:val="16"/>
      <w:szCs w:val="16"/>
    </w:rPr>
  </w:style>
  <w:style w:type="paragraph" w:styleId="Header">
    <w:name w:val="header"/>
    <w:basedOn w:val="Normal"/>
    <w:link w:val="HeaderChar"/>
    <w:uiPriority w:val="99"/>
    <w:unhideWhenUsed/>
    <w:rsid w:val="00741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BB"/>
  </w:style>
  <w:style w:type="paragraph" w:styleId="Footer">
    <w:name w:val="footer"/>
    <w:basedOn w:val="Normal"/>
    <w:link w:val="FooterChar"/>
    <w:uiPriority w:val="99"/>
    <w:unhideWhenUsed/>
    <w:rsid w:val="00741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BB"/>
  </w:style>
  <w:style w:type="character" w:customStyle="1" w:styleId="link">
    <w:name w:val="link"/>
    <w:basedOn w:val="DefaultParagraphFont"/>
    <w:rsid w:val="00484A21"/>
  </w:style>
  <w:style w:type="character" w:customStyle="1" w:styleId="Heading2Char">
    <w:name w:val="Heading 2 Char"/>
    <w:basedOn w:val="DefaultParagraphFont"/>
    <w:link w:val="Heading2"/>
    <w:uiPriority w:val="9"/>
    <w:rsid w:val="008C5D2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F209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C541F"/>
    <w:pPr>
      <w:outlineLvl w:val="9"/>
    </w:pPr>
    <w:rPr>
      <w:lang w:eastAsia="ja-JP"/>
    </w:rPr>
  </w:style>
  <w:style w:type="paragraph" w:styleId="TOC1">
    <w:name w:val="toc 1"/>
    <w:basedOn w:val="Normal"/>
    <w:next w:val="Normal"/>
    <w:autoRedefine/>
    <w:uiPriority w:val="39"/>
    <w:unhideWhenUsed/>
    <w:rsid w:val="00BC541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20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5D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8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8E1"/>
    <w:rPr>
      <w:color w:val="0000FF"/>
      <w:u w:val="single"/>
    </w:rPr>
  </w:style>
  <w:style w:type="character" w:styleId="FollowedHyperlink">
    <w:name w:val="FollowedHyperlink"/>
    <w:basedOn w:val="DefaultParagraphFont"/>
    <w:uiPriority w:val="99"/>
    <w:semiHidden/>
    <w:unhideWhenUsed/>
    <w:rsid w:val="003308E1"/>
    <w:rPr>
      <w:color w:val="800080"/>
      <w:u w:val="single"/>
    </w:rPr>
  </w:style>
  <w:style w:type="paragraph" w:customStyle="1" w:styleId="vn7">
    <w:name w:val="vn_7"/>
    <w:basedOn w:val="Normal"/>
    <w:rsid w:val="00330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17">
    <w:name w:val="vn_17"/>
    <w:basedOn w:val="Normal"/>
    <w:rsid w:val="00330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18">
    <w:name w:val="vn_18"/>
    <w:basedOn w:val="Normal"/>
    <w:rsid w:val="00330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330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6">
    <w:name w:val="vn_6"/>
    <w:basedOn w:val="DefaultParagraphFont"/>
    <w:rsid w:val="003308E1"/>
  </w:style>
  <w:style w:type="character" w:customStyle="1" w:styleId="vn66">
    <w:name w:val="vn_66"/>
    <w:basedOn w:val="DefaultParagraphFont"/>
    <w:rsid w:val="003308E1"/>
  </w:style>
  <w:style w:type="character" w:customStyle="1" w:styleId="vn88">
    <w:name w:val="vn_88"/>
    <w:basedOn w:val="DefaultParagraphFont"/>
    <w:rsid w:val="003308E1"/>
  </w:style>
  <w:style w:type="paragraph" w:styleId="BalloonText">
    <w:name w:val="Balloon Text"/>
    <w:basedOn w:val="Normal"/>
    <w:link w:val="BalloonTextChar"/>
    <w:uiPriority w:val="99"/>
    <w:semiHidden/>
    <w:unhideWhenUsed/>
    <w:rsid w:val="001C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83"/>
    <w:rPr>
      <w:rFonts w:ascii="Tahoma" w:hAnsi="Tahoma" w:cs="Tahoma"/>
      <w:sz w:val="16"/>
      <w:szCs w:val="16"/>
    </w:rPr>
  </w:style>
  <w:style w:type="paragraph" w:styleId="Header">
    <w:name w:val="header"/>
    <w:basedOn w:val="Normal"/>
    <w:link w:val="HeaderChar"/>
    <w:uiPriority w:val="99"/>
    <w:unhideWhenUsed/>
    <w:rsid w:val="00741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BB"/>
  </w:style>
  <w:style w:type="paragraph" w:styleId="Footer">
    <w:name w:val="footer"/>
    <w:basedOn w:val="Normal"/>
    <w:link w:val="FooterChar"/>
    <w:uiPriority w:val="99"/>
    <w:unhideWhenUsed/>
    <w:rsid w:val="00741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BB"/>
  </w:style>
  <w:style w:type="character" w:customStyle="1" w:styleId="link">
    <w:name w:val="link"/>
    <w:basedOn w:val="DefaultParagraphFont"/>
    <w:rsid w:val="00484A21"/>
  </w:style>
  <w:style w:type="character" w:customStyle="1" w:styleId="Heading2Char">
    <w:name w:val="Heading 2 Char"/>
    <w:basedOn w:val="DefaultParagraphFont"/>
    <w:link w:val="Heading2"/>
    <w:uiPriority w:val="9"/>
    <w:rsid w:val="008C5D2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F209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C541F"/>
    <w:pPr>
      <w:outlineLvl w:val="9"/>
    </w:pPr>
    <w:rPr>
      <w:lang w:eastAsia="ja-JP"/>
    </w:rPr>
  </w:style>
  <w:style w:type="paragraph" w:styleId="TOC1">
    <w:name w:val="toc 1"/>
    <w:basedOn w:val="Normal"/>
    <w:next w:val="Normal"/>
    <w:autoRedefine/>
    <w:uiPriority w:val="39"/>
    <w:unhideWhenUsed/>
    <w:rsid w:val="00BC541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122">
      <w:bodyDiv w:val="1"/>
      <w:marLeft w:val="0"/>
      <w:marRight w:val="0"/>
      <w:marTop w:val="0"/>
      <w:marBottom w:val="0"/>
      <w:divBdr>
        <w:top w:val="none" w:sz="0" w:space="0" w:color="auto"/>
        <w:left w:val="none" w:sz="0" w:space="0" w:color="auto"/>
        <w:bottom w:val="none" w:sz="0" w:space="0" w:color="auto"/>
        <w:right w:val="none" w:sz="0" w:space="0" w:color="auto"/>
      </w:divBdr>
      <w:divsChild>
        <w:div w:id="346299349">
          <w:marLeft w:val="-225"/>
          <w:marRight w:val="-225"/>
          <w:marTop w:val="0"/>
          <w:marBottom w:val="300"/>
          <w:divBdr>
            <w:top w:val="none" w:sz="0" w:space="0" w:color="auto"/>
            <w:left w:val="none" w:sz="0" w:space="0" w:color="auto"/>
            <w:bottom w:val="none" w:sz="0" w:space="0" w:color="auto"/>
            <w:right w:val="none" w:sz="0" w:space="0" w:color="auto"/>
          </w:divBdr>
          <w:divsChild>
            <w:div w:id="1541357730">
              <w:marLeft w:val="0"/>
              <w:marRight w:val="0"/>
              <w:marTop w:val="0"/>
              <w:marBottom w:val="30"/>
              <w:divBdr>
                <w:top w:val="none" w:sz="0" w:space="0" w:color="auto"/>
                <w:left w:val="none" w:sz="0" w:space="0" w:color="auto"/>
                <w:bottom w:val="none" w:sz="0" w:space="0" w:color="auto"/>
                <w:right w:val="none" w:sz="0" w:space="0" w:color="auto"/>
              </w:divBdr>
            </w:div>
            <w:div w:id="715616474">
              <w:marLeft w:val="0"/>
              <w:marRight w:val="0"/>
              <w:marTop w:val="0"/>
              <w:marBottom w:val="0"/>
              <w:divBdr>
                <w:top w:val="none" w:sz="0" w:space="0" w:color="auto"/>
                <w:left w:val="none" w:sz="0" w:space="0" w:color="auto"/>
                <w:bottom w:val="none" w:sz="0" w:space="0" w:color="auto"/>
                <w:right w:val="none" w:sz="0" w:space="0" w:color="auto"/>
              </w:divBdr>
            </w:div>
          </w:divsChild>
        </w:div>
        <w:div w:id="1698115898">
          <w:marLeft w:val="-225"/>
          <w:marRight w:val="-225"/>
          <w:marTop w:val="0"/>
          <w:marBottom w:val="300"/>
          <w:divBdr>
            <w:top w:val="none" w:sz="0" w:space="0" w:color="auto"/>
            <w:left w:val="none" w:sz="0" w:space="0" w:color="auto"/>
            <w:bottom w:val="none" w:sz="0" w:space="0" w:color="auto"/>
            <w:right w:val="none" w:sz="0" w:space="0" w:color="auto"/>
          </w:divBdr>
          <w:divsChild>
            <w:div w:id="1137141061">
              <w:marLeft w:val="0"/>
              <w:marRight w:val="0"/>
              <w:marTop w:val="0"/>
              <w:marBottom w:val="30"/>
              <w:divBdr>
                <w:top w:val="none" w:sz="0" w:space="0" w:color="auto"/>
                <w:left w:val="none" w:sz="0" w:space="0" w:color="auto"/>
                <w:bottom w:val="none" w:sz="0" w:space="0" w:color="auto"/>
                <w:right w:val="none" w:sz="0" w:space="0" w:color="auto"/>
              </w:divBdr>
            </w:div>
            <w:div w:id="1090659717">
              <w:marLeft w:val="0"/>
              <w:marRight w:val="0"/>
              <w:marTop w:val="0"/>
              <w:marBottom w:val="0"/>
              <w:divBdr>
                <w:top w:val="none" w:sz="0" w:space="0" w:color="auto"/>
                <w:left w:val="none" w:sz="0" w:space="0" w:color="auto"/>
                <w:bottom w:val="none" w:sz="0" w:space="0" w:color="auto"/>
                <w:right w:val="none" w:sz="0" w:space="0" w:color="auto"/>
              </w:divBdr>
            </w:div>
          </w:divsChild>
        </w:div>
        <w:div w:id="543058767">
          <w:marLeft w:val="-225"/>
          <w:marRight w:val="-225"/>
          <w:marTop w:val="0"/>
          <w:marBottom w:val="300"/>
          <w:divBdr>
            <w:top w:val="none" w:sz="0" w:space="0" w:color="auto"/>
            <w:left w:val="none" w:sz="0" w:space="0" w:color="auto"/>
            <w:bottom w:val="none" w:sz="0" w:space="0" w:color="auto"/>
            <w:right w:val="none" w:sz="0" w:space="0" w:color="auto"/>
          </w:divBdr>
          <w:divsChild>
            <w:div w:id="92671603">
              <w:marLeft w:val="0"/>
              <w:marRight w:val="0"/>
              <w:marTop w:val="0"/>
              <w:marBottom w:val="30"/>
              <w:divBdr>
                <w:top w:val="none" w:sz="0" w:space="0" w:color="auto"/>
                <w:left w:val="none" w:sz="0" w:space="0" w:color="auto"/>
                <w:bottom w:val="none" w:sz="0" w:space="0" w:color="auto"/>
                <w:right w:val="none" w:sz="0" w:space="0" w:color="auto"/>
              </w:divBdr>
            </w:div>
            <w:div w:id="1464884905">
              <w:marLeft w:val="0"/>
              <w:marRight w:val="0"/>
              <w:marTop w:val="0"/>
              <w:marBottom w:val="0"/>
              <w:divBdr>
                <w:top w:val="none" w:sz="0" w:space="0" w:color="auto"/>
                <w:left w:val="none" w:sz="0" w:space="0" w:color="auto"/>
                <w:bottom w:val="none" w:sz="0" w:space="0" w:color="auto"/>
                <w:right w:val="none" w:sz="0" w:space="0" w:color="auto"/>
              </w:divBdr>
            </w:div>
          </w:divsChild>
        </w:div>
        <w:div w:id="1859615920">
          <w:marLeft w:val="-225"/>
          <w:marRight w:val="-225"/>
          <w:marTop w:val="0"/>
          <w:marBottom w:val="300"/>
          <w:divBdr>
            <w:top w:val="none" w:sz="0" w:space="0" w:color="auto"/>
            <w:left w:val="none" w:sz="0" w:space="0" w:color="auto"/>
            <w:bottom w:val="none" w:sz="0" w:space="0" w:color="auto"/>
            <w:right w:val="none" w:sz="0" w:space="0" w:color="auto"/>
          </w:divBdr>
          <w:divsChild>
            <w:div w:id="1564175201">
              <w:marLeft w:val="0"/>
              <w:marRight w:val="0"/>
              <w:marTop w:val="0"/>
              <w:marBottom w:val="30"/>
              <w:divBdr>
                <w:top w:val="none" w:sz="0" w:space="0" w:color="auto"/>
                <w:left w:val="none" w:sz="0" w:space="0" w:color="auto"/>
                <w:bottom w:val="none" w:sz="0" w:space="0" w:color="auto"/>
                <w:right w:val="none" w:sz="0" w:space="0" w:color="auto"/>
              </w:divBdr>
            </w:div>
            <w:div w:id="234122377">
              <w:marLeft w:val="0"/>
              <w:marRight w:val="0"/>
              <w:marTop w:val="0"/>
              <w:marBottom w:val="0"/>
              <w:divBdr>
                <w:top w:val="none" w:sz="0" w:space="0" w:color="auto"/>
                <w:left w:val="none" w:sz="0" w:space="0" w:color="auto"/>
                <w:bottom w:val="none" w:sz="0" w:space="0" w:color="auto"/>
                <w:right w:val="none" w:sz="0" w:space="0" w:color="auto"/>
              </w:divBdr>
            </w:div>
          </w:divsChild>
        </w:div>
        <w:div w:id="1128084432">
          <w:marLeft w:val="-225"/>
          <w:marRight w:val="-225"/>
          <w:marTop w:val="0"/>
          <w:marBottom w:val="300"/>
          <w:divBdr>
            <w:top w:val="none" w:sz="0" w:space="0" w:color="auto"/>
            <w:left w:val="none" w:sz="0" w:space="0" w:color="auto"/>
            <w:bottom w:val="none" w:sz="0" w:space="0" w:color="auto"/>
            <w:right w:val="none" w:sz="0" w:space="0" w:color="auto"/>
          </w:divBdr>
          <w:divsChild>
            <w:div w:id="672340589">
              <w:marLeft w:val="0"/>
              <w:marRight w:val="0"/>
              <w:marTop w:val="0"/>
              <w:marBottom w:val="30"/>
              <w:divBdr>
                <w:top w:val="none" w:sz="0" w:space="0" w:color="auto"/>
                <w:left w:val="none" w:sz="0" w:space="0" w:color="auto"/>
                <w:bottom w:val="none" w:sz="0" w:space="0" w:color="auto"/>
                <w:right w:val="none" w:sz="0" w:space="0" w:color="auto"/>
              </w:divBdr>
            </w:div>
            <w:div w:id="1373069797">
              <w:marLeft w:val="0"/>
              <w:marRight w:val="0"/>
              <w:marTop w:val="0"/>
              <w:marBottom w:val="0"/>
              <w:divBdr>
                <w:top w:val="none" w:sz="0" w:space="0" w:color="auto"/>
                <w:left w:val="none" w:sz="0" w:space="0" w:color="auto"/>
                <w:bottom w:val="none" w:sz="0" w:space="0" w:color="auto"/>
                <w:right w:val="none" w:sz="0" w:space="0" w:color="auto"/>
              </w:divBdr>
            </w:div>
          </w:divsChild>
        </w:div>
        <w:div w:id="1859156146">
          <w:marLeft w:val="-225"/>
          <w:marRight w:val="-225"/>
          <w:marTop w:val="0"/>
          <w:marBottom w:val="300"/>
          <w:divBdr>
            <w:top w:val="none" w:sz="0" w:space="0" w:color="auto"/>
            <w:left w:val="none" w:sz="0" w:space="0" w:color="auto"/>
            <w:bottom w:val="none" w:sz="0" w:space="0" w:color="auto"/>
            <w:right w:val="none" w:sz="0" w:space="0" w:color="auto"/>
          </w:divBdr>
          <w:divsChild>
            <w:div w:id="1403258252">
              <w:marLeft w:val="0"/>
              <w:marRight w:val="0"/>
              <w:marTop w:val="0"/>
              <w:marBottom w:val="30"/>
              <w:divBdr>
                <w:top w:val="none" w:sz="0" w:space="0" w:color="auto"/>
                <w:left w:val="none" w:sz="0" w:space="0" w:color="auto"/>
                <w:bottom w:val="none" w:sz="0" w:space="0" w:color="auto"/>
                <w:right w:val="none" w:sz="0" w:space="0" w:color="auto"/>
              </w:divBdr>
            </w:div>
            <w:div w:id="1529295992">
              <w:marLeft w:val="0"/>
              <w:marRight w:val="0"/>
              <w:marTop w:val="0"/>
              <w:marBottom w:val="0"/>
              <w:divBdr>
                <w:top w:val="none" w:sz="0" w:space="0" w:color="auto"/>
                <w:left w:val="none" w:sz="0" w:space="0" w:color="auto"/>
                <w:bottom w:val="none" w:sz="0" w:space="0" w:color="auto"/>
                <w:right w:val="none" w:sz="0" w:space="0" w:color="auto"/>
              </w:divBdr>
              <w:divsChild>
                <w:div w:id="21424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082">
          <w:marLeft w:val="-225"/>
          <w:marRight w:val="-225"/>
          <w:marTop w:val="0"/>
          <w:marBottom w:val="300"/>
          <w:divBdr>
            <w:top w:val="none" w:sz="0" w:space="0" w:color="auto"/>
            <w:left w:val="none" w:sz="0" w:space="0" w:color="auto"/>
            <w:bottom w:val="none" w:sz="0" w:space="0" w:color="auto"/>
            <w:right w:val="none" w:sz="0" w:space="0" w:color="auto"/>
          </w:divBdr>
          <w:divsChild>
            <w:div w:id="2055958879">
              <w:marLeft w:val="0"/>
              <w:marRight w:val="0"/>
              <w:marTop w:val="0"/>
              <w:marBottom w:val="30"/>
              <w:divBdr>
                <w:top w:val="none" w:sz="0" w:space="0" w:color="auto"/>
                <w:left w:val="none" w:sz="0" w:space="0" w:color="auto"/>
                <w:bottom w:val="none" w:sz="0" w:space="0" w:color="auto"/>
                <w:right w:val="none" w:sz="0" w:space="0" w:color="auto"/>
              </w:divBdr>
            </w:div>
            <w:div w:id="602422204">
              <w:marLeft w:val="0"/>
              <w:marRight w:val="0"/>
              <w:marTop w:val="0"/>
              <w:marBottom w:val="0"/>
              <w:divBdr>
                <w:top w:val="none" w:sz="0" w:space="0" w:color="auto"/>
                <w:left w:val="none" w:sz="0" w:space="0" w:color="auto"/>
                <w:bottom w:val="none" w:sz="0" w:space="0" w:color="auto"/>
                <w:right w:val="none" w:sz="0" w:space="0" w:color="auto"/>
              </w:divBdr>
              <w:divsChild>
                <w:div w:id="12148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81331">
          <w:marLeft w:val="-225"/>
          <w:marRight w:val="-225"/>
          <w:marTop w:val="0"/>
          <w:marBottom w:val="300"/>
          <w:divBdr>
            <w:top w:val="none" w:sz="0" w:space="0" w:color="auto"/>
            <w:left w:val="none" w:sz="0" w:space="0" w:color="auto"/>
            <w:bottom w:val="none" w:sz="0" w:space="0" w:color="auto"/>
            <w:right w:val="none" w:sz="0" w:space="0" w:color="auto"/>
          </w:divBdr>
          <w:divsChild>
            <w:div w:id="1386029459">
              <w:marLeft w:val="0"/>
              <w:marRight w:val="0"/>
              <w:marTop w:val="0"/>
              <w:marBottom w:val="30"/>
              <w:divBdr>
                <w:top w:val="none" w:sz="0" w:space="0" w:color="auto"/>
                <w:left w:val="none" w:sz="0" w:space="0" w:color="auto"/>
                <w:bottom w:val="none" w:sz="0" w:space="0" w:color="auto"/>
                <w:right w:val="none" w:sz="0" w:space="0" w:color="auto"/>
              </w:divBdr>
            </w:div>
            <w:div w:id="60106077">
              <w:marLeft w:val="0"/>
              <w:marRight w:val="0"/>
              <w:marTop w:val="0"/>
              <w:marBottom w:val="0"/>
              <w:divBdr>
                <w:top w:val="none" w:sz="0" w:space="0" w:color="auto"/>
                <w:left w:val="none" w:sz="0" w:space="0" w:color="auto"/>
                <w:bottom w:val="none" w:sz="0" w:space="0" w:color="auto"/>
                <w:right w:val="none" w:sz="0" w:space="0" w:color="auto"/>
              </w:divBdr>
            </w:div>
          </w:divsChild>
        </w:div>
        <w:div w:id="189032223">
          <w:marLeft w:val="-225"/>
          <w:marRight w:val="-225"/>
          <w:marTop w:val="0"/>
          <w:marBottom w:val="300"/>
          <w:divBdr>
            <w:top w:val="none" w:sz="0" w:space="0" w:color="auto"/>
            <w:left w:val="none" w:sz="0" w:space="0" w:color="auto"/>
            <w:bottom w:val="none" w:sz="0" w:space="0" w:color="auto"/>
            <w:right w:val="none" w:sz="0" w:space="0" w:color="auto"/>
          </w:divBdr>
          <w:divsChild>
            <w:div w:id="1321009332">
              <w:marLeft w:val="0"/>
              <w:marRight w:val="0"/>
              <w:marTop w:val="0"/>
              <w:marBottom w:val="30"/>
              <w:divBdr>
                <w:top w:val="none" w:sz="0" w:space="0" w:color="auto"/>
                <w:left w:val="none" w:sz="0" w:space="0" w:color="auto"/>
                <w:bottom w:val="none" w:sz="0" w:space="0" w:color="auto"/>
                <w:right w:val="none" w:sz="0" w:space="0" w:color="auto"/>
              </w:divBdr>
            </w:div>
            <w:div w:id="2113742053">
              <w:marLeft w:val="0"/>
              <w:marRight w:val="0"/>
              <w:marTop w:val="0"/>
              <w:marBottom w:val="0"/>
              <w:divBdr>
                <w:top w:val="none" w:sz="0" w:space="0" w:color="auto"/>
                <w:left w:val="none" w:sz="0" w:space="0" w:color="auto"/>
                <w:bottom w:val="none" w:sz="0" w:space="0" w:color="auto"/>
                <w:right w:val="none" w:sz="0" w:space="0" w:color="auto"/>
              </w:divBdr>
            </w:div>
          </w:divsChild>
        </w:div>
        <w:div w:id="184099905">
          <w:marLeft w:val="-225"/>
          <w:marRight w:val="-225"/>
          <w:marTop w:val="0"/>
          <w:marBottom w:val="300"/>
          <w:divBdr>
            <w:top w:val="none" w:sz="0" w:space="0" w:color="auto"/>
            <w:left w:val="none" w:sz="0" w:space="0" w:color="auto"/>
            <w:bottom w:val="none" w:sz="0" w:space="0" w:color="auto"/>
            <w:right w:val="none" w:sz="0" w:space="0" w:color="auto"/>
          </w:divBdr>
          <w:divsChild>
            <w:div w:id="937567202">
              <w:marLeft w:val="0"/>
              <w:marRight w:val="0"/>
              <w:marTop w:val="0"/>
              <w:marBottom w:val="30"/>
              <w:divBdr>
                <w:top w:val="none" w:sz="0" w:space="0" w:color="auto"/>
                <w:left w:val="none" w:sz="0" w:space="0" w:color="auto"/>
                <w:bottom w:val="none" w:sz="0" w:space="0" w:color="auto"/>
                <w:right w:val="none" w:sz="0" w:space="0" w:color="auto"/>
              </w:divBdr>
            </w:div>
            <w:div w:id="622879508">
              <w:marLeft w:val="0"/>
              <w:marRight w:val="0"/>
              <w:marTop w:val="0"/>
              <w:marBottom w:val="0"/>
              <w:divBdr>
                <w:top w:val="none" w:sz="0" w:space="0" w:color="auto"/>
                <w:left w:val="none" w:sz="0" w:space="0" w:color="auto"/>
                <w:bottom w:val="none" w:sz="0" w:space="0" w:color="auto"/>
                <w:right w:val="none" w:sz="0" w:space="0" w:color="auto"/>
              </w:divBdr>
            </w:div>
          </w:divsChild>
        </w:div>
        <w:div w:id="1310473601">
          <w:marLeft w:val="-225"/>
          <w:marRight w:val="-225"/>
          <w:marTop w:val="0"/>
          <w:marBottom w:val="300"/>
          <w:divBdr>
            <w:top w:val="none" w:sz="0" w:space="0" w:color="auto"/>
            <w:left w:val="none" w:sz="0" w:space="0" w:color="auto"/>
            <w:bottom w:val="none" w:sz="0" w:space="0" w:color="auto"/>
            <w:right w:val="none" w:sz="0" w:space="0" w:color="auto"/>
          </w:divBdr>
          <w:divsChild>
            <w:div w:id="1569419281">
              <w:marLeft w:val="0"/>
              <w:marRight w:val="0"/>
              <w:marTop w:val="0"/>
              <w:marBottom w:val="30"/>
              <w:divBdr>
                <w:top w:val="none" w:sz="0" w:space="0" w:color="auto"/>
                <w:left w:val="none" w:sz="0" w:space="0" w:color="auto"/>
                <w:bottom w:val="none" w:sz="0" w:space="0" w:color="auto"/>
                <w:right w:val="none" w:sz="0" w:space="0" w:color="auto"/>
              </w:divBdr>
            </w:div>
            <w:div w:id="1587494498">
              <w:marLeft w:val="0"/>
              <w:marRight w:val="0"/>
              <w:marTop w:val="0"/>
              <w:marBottom w:val="0"/>
              <w:divBdr>
                <w:top w:val="none" w:sz="0" w:space="0" w:color="auto"/>
                <w:left w:val="none" w:sz="0" w:space="0" w:color="auto"/>
                <w:bottom w:val="none" w:sz="0" w:space="0" w:color="auto"/>
                <w:right w:val="none" w:sz="0" w:space="0" w:color="auto"/>
              </w:divBdr>
            </w:div>
          </w:divsChild>
        </w:div>
        <w:div w:id="640503154">
          <w:marLeft w:val="-225"/>
          <w:marRight w:val="-225"/>
          <w:marTop w:val="0"/>
          <w:marBottom w:val="300"/>
          <w:divBdr>
            <w:top w:val="none" w:sz="0" w:space="0" w:color="auto"/>
            <w:left w:val="none" w:sz="0" w:space="0" w:color="auto"/>
            <w:bottom w:val="none" w:sz="0" w:space="0" w:color="auto"/>
            <w:right w:val="none" w:sz="0" w:space="0" w:color="auto"/>
          </w:divBdr>
          <w:divsChild>
            <w:div w:id="211039483">
              <w:marLeft w:val="0"/>
              <w:marRight w:val="0"/>
              <w:marTop w:val="0"/>
              <w:marBottom w:val="30"/>
              <w:divBdr>
                <w:top w:val="none" w:sz="0" w:space="0" w:color="auto"/>
                <w:left w:val="none" w:sz="0" w:space="0" w:color="auto"/>
                <w:bottom w:val="none" w:sz="0" w:space="0" w:color="auto"/>
                <w:right w:val="none" w:sz="0" w:space="0" w:color="auto"/>
              </w:divBdr>
            </w:div>
            <w:div w:id="443966258">
              <w:marLeft w:val="0"/>
              <w:marRight w:val="0"/>
              <w:marTop w:val="0"/>
              <w:marBottom w:val="0"/>
              <w:divBdr>
                <w:top w:val="none" w:sz="0" w:space="0" w:color="auto"/>
                <w:left w:val="none" w:sz="0" w:space="0" w:color="auto"/>
                <w:bottom w:val="none" w:sz="0" w:space="0" w:color="auto"/>
                <w:right w:val="none" w:sz="0" w:space="0" w:color="auto"/>
              </w:divBdr>
            </w:div>
          </w:divsChild>
        </w:div>
        <w:div w:id="198588044">
          <w:marLeft w:val="-225"/>
          <w:marRight w:val="-225"/>
          <w:marTop w:val="0"/>
          <w:marBottom w:val="300"/>
          <w:divBdr>
            <w:top w:val="none" w:sz="0" w:space="0" w:color="auto"/>
            <w:left w:val="none" w:sz="0" w:space="0" w:color="auto"/>
            <w:bottom w:val="none" w:sz="0" w:space="0" w:color="auto"/>
            <w:right w:val="none" w:sz="0" w:space="0" w:color="auto"/>
          </w:divBdr>
          <w:divsChild>
            <w:div w:id="843937327">
              <w:marLeft w:val="0"/>
              <w:marRight w:val="0"/>
              <w:marTop w:val="0"/>
              <w:marBottom w:val="30"/>
              <w:divBdr>
                <w:top w:val="none" w:sz="0" w:space="0" w:color="auto"/>
                <w:left w:val="none" w:sz="0" w:space="0" w:color="auto"/>
                <w:bottom w:val="none" w:sz="0" w:space="0" w:color="auto"/>
                <w:right w:val="none" w:sz="0" w:space="0" w:color="auto"/>
              </w:divBdr>
            </w:div>
            <w:div w:id="245922875">
              <w:marLeft w:val="0"/>
              <w:marRight w:val="0"/>
              <w:marTop w:val="0"/>
              <w:marBottom w:val="0"/>
              <w:divBdr>
                <w:top w:val="none" w:sz="0" w:space="0" w:color="auto"/>
                <w:left w:val="none" w:sz="0" w:space="0" w:color="auto"/>
                <w:bottom w:val="none" w:sz="0" w:space="0" w:color="auto"/>
                <w:right w:val="none" w:sz="0" w:space="0" w:color="auto"/>
              </w:divBdr>
            </w:div>
          </w:divsChild>
        </w:div>
        <w:div w:id="1188177748">
          <w:marLeft w:val="-225"/>
          <w:marRight w:val="-225"/>
          <w:marTop w:val="0"/>
          <w:marBottom w:val="300"/>
          <w:divBdr>
            <w:top w:val="none" w:sz="0" w:space="0" w:color="auto"/>
            <w:left w:val="none" w:sz="0" w:space="0" w:color="auto"/>
            <w:bottom w:val="none" w:sz="0" w:space="0" w:color="auto"/>
            <w:right w:val="none" w:sz="0" w:space="0" w:color="auto"/>
          </w:divBdr>
          <w:divsChild>
            <w:div w:id="743526187">
              <w:marLeft w:val="0"/>
              <w:marRight w:val="0"/>
              <w:marTop w:val="0"/>
              <w:marBottom w:val="30"/>
              <w:divBdr>
                <w:top w:val="none" w:sz="0" w:space="0" w:color="auto"/>
                <w:left w:val="none" w:sz="0" w:space="0" w:color="auto"/>
                <w:bottom w:val="none" w:sz="0" w:space="0" w:color="auto"/>
                <w:right w:val="none" w:sz="0" w:space="0" w:color="auto"/>
              </w:divBdr>
            </w:div>
            <w:div w:id="998581886">
              <w:marLeft w:val="0"/>
              <w:marRight w:val="0"/>
              <w:marTop w:val="0"/>
              <w:marBottom w:val="0"/>
              <w:divBdr>
                <w:top w:val="none" w:sz="0" w:space="0" w:color="auto"/>
                <w:left w:val="none" w:sz="0" w:space="0" w:color="auto"/>
                <w:bottom w:val="none" w:sz="0" w:space="0" w:color="auto"/>
                <w:right w:val="none" w:sz="0" w:space="0" w:color="auto"/>
              </w:divBdr>
            </w:div>
          </w:divsChild>
        </w:div>
        <w:div w:id="1365398853">
          <w:marLeft w:val="-225"/>
          <w:marRight w:val="-225"/>
          <w:marTop w:val="0"/>
          <w:marBottom w:val="300"/>
          <w:divBdr>
            <w:top w:val="none" w:sz="0" w:space="0" w:color="auto"/>
            <w:left w:val="none" w:sz="0" w:space="0" w:color="auto"/>
            <w:bottom w:val="none" w:sz="0" w:space="0" w:color="auto"/>
            <w:right w:val="none" w:sz="0" w:space="0" w:color="auto"/>
          </w:divBdr>
          <w:divsChild>
            <w:div w:id="1182278511">
              <w:marLeft w:val="0"/>
              <w:marRight w:val="0"/>
              <w:marTop w:val="0"/>
              <w:marBottom w:val="30"/>
              <w:divBdr>
                <w:top w:val="none" w:sz="0" w:space="0" w:color="auto"/>
                <w:left w:val="none" w:sz="0" w:space="0" w:color="auto"/>
                <w:bottom w:val="none" w:sz="0" w:space="0" w:color="auto"/>
                <w:right w:val="none" w:sz="0" w:space="0" w:color="auto"/>
              </w:divBdr>
            </w:div>
            <w:div w:id="1252934392">
              <w:marLeft w:val="0"/>
              <w:marRight w:val="0"/>
              <w:marTop w:val="0"/>
              <w:marBottom w:val="0"/>
              <w:divBdr>
                <w:top w:val="none" w:sz="0" w:space="0" w:color="auto"/>
                <w:left w:val="none" w:sz="0" w:space="0" w:color="auto"/>
                <w:bottom w:val="none" w:sz="0" w:space="0" w:color="auto"/>
                <w:right w:val="none" w:sz="0" w:space="0" w:color="auto"/>
              </w:divBdr>
              <w:divsChild>
                <w:div w:id="2041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5414">
          <w:marLeft w:val="-225"/>
          <w:marRight w:val="-225"/>
          <w:marTop w:val="0"/>
          <w:marBottom w:val="300"/>
          <w:divBdr>
            <w:top w:val="none" w:sz="0" w:space="0" w:color="auto"/>
            <w:left w:val="none" w:sz="0" w:space="0" w:color="auto"/>
            <w:bottom w:val="none" w:sz="0" w:space="0" w:color="auto"/>
            <w:right w:val="none" w:sz="0" w:space="0" w:color="auto"/>
          </w:divBdr>
          <w:divsChild>
            <w:div w:id="1303195729">
              <w:marLeft w:val="0"/>
              <w:marRight w:val="0"/>
              <w:marTop w:val="0"/>
              <w:marBottom w:val="30"/>
              <w:divBdr>
                <w:top w:val="none" w:sz="0" w:space="0" w:color="auto"/>
                <w:left w:val="none" w:sz="0" w:space="0" w:color="auto"/>
                <w:bottom w:val="none" w:sz="0" w:space="0" w:color="auto"/>
                <w:right w:val="none" w:sz="0" w:space="0" w:color="auto"/>
              </w:divBdr>
            </w:div>
            <w:div w:id="645205504">
              <w:marLeft w:val="0"/>
              <w:marRight w:val="0"/>
              <w:marTop w:val="0"/>
              <w:marBottom w:val="0"/>
              <w:divBdr>
                <w:top w:val="none" w:sz="0" w:space="0" w:color="auto"/>
                <w:left w:val="none" w:sz="0" w:space="0" w:color="auto"/>
                <w:bottom w:val="none" w:sz="0" w:space="0" w:color="auto"/>
                <w:right w:val="none" w:sz="0" w:space="0" w:color="auto"/>
              </w:divBdr>
            </w:div>
          </w:divsChild>
        </w:div>
        <w:div w:id="890923275">
          <w:marLeft w:val="-225"/>
          <w:marRight w:val="-225"/>
          <w:marTop w:val="0"/>
          <w:marBottom w:val="300"/>
          <w:divBdr>
            <w:top w:val="none" w:sz="0" w:space="0" w:color="auto"/>
            <w:left w:val="none" w:sz="0" w:space="0" w:color="auto"/>
            <w:bottom w:val="none" w:sz="0" w:space="0" w:color="auto"/>
            <w:right w:val="none" w:sz="0" w:space="0" w:color="auto"/>
          </w:divBdr>
          <w:divsChild>
            <w:div w:id="977345865">
              <w:marLeft w:val="0"/>
              <w:marRight w:val="0"/>
              <w:marTop w:val="0"/>
              <w:marBottom w:val="30"/>
              <w:divBdr>
                <w:top w:val="none" w:sz="0" w:space="0" w:color="auto"/>
                <w:left w:val="none" w:sz="0" w:space="0" w:color="auto"/>
                <w:bottom w:val="none" w:sz="0" w:space="0" w:color="auto"/>
                <w:right w:val="none" w:sz="0" w:space="0" w:color="auto"/>
              </w:divBdr>
            </w:div>
            <w:div w:id="2133817881">
              <w:marLeft w:val="0"/>
              <w:marRight w:val="0"/>
              <w:marTop w:val="0"/>
              <w:marBottom w:val="0"/>
              <w:divBdr>
                <w:top w:val="none" w:sz="0" w:space="0" w:color="auto"/>
                <w:left w:val="none" w:sz="0" w:space="0" w:color="auto"/>
                <w:bottom w:val="none" w:sz="0" w:space="0" w:color="auto"/>
                <w:right w:val="none" w:sz="0" w:space="0" w:color="auto"/>
              </w:divBdr>
            </w:div>
          </w:divsChild>
        </w:div>
        <w:div w:id="1893883554">
          <w:marLeft w:val="-225"/>
          <w:marRight w:val="-225"/>
          <w:marTop w:val="0"/>
          <w:marBottom w:val="300"/>
          <w:divBdr>
            <w:top w:val="none" w:sz="0" w:space="0" w:color="auto"/>
            <w:left w:val="none" w:sz="0" w:space="0" w:color="auto"/>
            <w:bottom w:val="none" w:sz="0" w:space="0" w:color="auto"/>
            <w:right w:val="none" w:sz="0" w:space="0" w:color="auto"/>
          </w:divBdr>
          <w:divsChild>
            <w:div w:id="14160801">
              <w:marLeft w:val="0"/>
              <w:marRight w:val="0"/>
              <w:marTop w:val="0"/>
              <w:marBottom w:val="30"/>
              <w:divBdr>
                <w:top w:val="none" w:sz="0" w:space="0" w:color="auto"/>
                <w:left w:val="none" w:sz="0" w:space="0" w:color="auto"/>
                <w:bottom w:val="none" w:sz="0" w:space="0" w:color="auto"/>
                <w:right w:val="none" w:sz="0" w:space="0" w:color="auto"/>
              </w:divBdr>
            </w:div>
            <w:div w:id="5699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22121">
      <w:bodyDiv w:val="1"/>
      <w:marLeft w:val="0"/>
      <w:marRight w:val="0"/>
      <w:marTop w:val="0"/>
      <w:marBottom w:val="0"/>
      <w:divBdr>
        <w:top w:val="none" w:sz="0" w:space="0" w:color="auto"/>
        <w:left w:val="none" w:sz="0" w:space="0" w:color="auto"/>
        <w:bottom w:val="none" w:sz="0" w:space="0" w:color="auto"/>
        <w:right w:val="none" w:sz="0" w:space="0" w:color="auto"/>
      </w:divBdr>
    </w:div>
    <w:div w:id="1422528838">
      <w:bodyDiv w:val="1"/>
      <w:marLeft w:val="0"/>
      <w:marRight w:val="0"/>
      <w:marTop w:val="0"/>
      <w:marBottom w:val="0"/>
      <w:divBdr>
        <w:top w:val="none" w:sz="0" w:space="0" w:color="auto"/>
        <w:left w:val="none" w:sz="0" w:space="0" w:color="auto"/>
        <w:bottom w:val="none" w:sz="0" w:space="0" w:color="auto"/>
        <w:right w:val="none" w:sz="0" w:space="0" w:color="auto"/>
      </w:divBdr>
      <w:divsChild>
        <w:div w:id="1539121396">
          <w:marLeft w:val="0"/>
          <w:marRight w:val="0"/>
          <w:marTop w:val="0"/>
          <w:marBottom w:val="0"/>
          <w:divBdr>
            <w:top w:val="none" w:sz="0" w:space="0" w:color="auto"/>
            <w:left w:val="none" w:sz="0" w:space="0" w:color="auto"/>
            <w:bottom w:val="none" w:sz="0" w:space="0" w:color="auto"/>
            <w:right w:val="none" w:sz="0" w:space="0" w:color="auto"/>
          </w:divBdr>
          <w:divsChild>
            <w:div w:id="1346520080">
              <w:marLeft w:val="-225"/>
              <w:marRight w:val="-225"/>
              <w:marTop w:val="0"/>
              <w:marBottom w:val="300"/>
              <w:divBdr>
                <w:top w:val="none" w:sz="0" w:space="0" w:color="auto"/>
                <w:left w:val="none" w:sz="0" w:space="0" w:color="auto"/>
                <w:bottom w:val="none" w:sz="0" w:space="0" w:color="auto"/>
                <w:right w:val="none" w:sz="0" w:space="0" w:color="auto"/>
              </w:divBdr>
              <w:divsChild>
                <w:div w:id="552892">
                  <w:marLeft w:val="0"/>
                  <w:marRight w:val="0"/>
                  <w:marTop w:val="0"/>
                  <w:marBottom w:val="30"/>
                  <w:divBdr>
                    <w:top w:val="none" w:sz="0" w:space="0" w:color="auto"/>
                    <w:left w:val="none" w:sz="0" w:space="0" w:color="auto"/>
                    <w:bottom w:val="none" w:sz="0" w:space="0" w:color="auto"/>
                    <w:right w:val="none" w:sz="0" w:space="0" w:color="auto"/>
                  </w:divBdr>
                </w:div>
                <w:div w:id="649869024">
                  <w:marLeft w:val="0"/>
                  <w:marRight w:val="0"/>
                  <w:marTop w:val="0"/>
                  <w:marBottom w:val="0"/>
                  <w:divBdr>
                    <w:top w:val="none" w:sz="0" w:space="0" w:color="auto"/>
                    <w:left w:val="none" w:sz="0" w:space="0" w:color="auto"/>
                    <w:bottom w:val="none" w:sz="0" w:space="0" w:color="auto"/>
                    <w:right w:val="none" w:sz="0" w:space="0" w:color="auto"/>
                  </w:divBdr>
                </w:div>
              </w:divsChild>
            </w:div>
            <w:div w:id="1543521086">
              <w:marLeft w:val="-225"/>
              <w:marRight w:val="-225"/>
              <w:marTop w:val="0"/>
              <w:marBottom w:val="300"/>
              <w:divBdr>
                <w:top w:val="none" w:sz="0" w:space="0" w:color="auto"/>
                <w:left w:val="none" w:sz="0" w:space="0" w:color="auto"/>
                <w:bottom w:val="none" w:sz="0" w:space="0" w:color="auto"/>
                <w:right w:val="none" w:sz="0" w:space="0" w:color="auto"/>
              </w:divBdr>
              <w:divsChild>
                <w:div w:id="1009605847">
                  <w:marLeft w:val="0"/>
                  <w:marRight w:val="0"/>
                  <w:marTop w:val="0"/>
                  <w:marBottom w:val="30"/>
                  <w:divBdr>
                    <w:top w:val="none" w:sz="0" w:space="0" w:color="auto"/>
                    <w:left w:val="none" w:sz="0" w:space="0" w:color="auto"/>
                    <w:bottom w:val="none" w:sz="0" w:space="0" w:color="auto"/>
                    <w:right w:val="none" w:sz="0" w:space="0" w:color="auto"/>
                  </w:divBdr>
                </w:div>
                <w:div w:id="1497304211">
                  <w:marLeft w:val="0"/>
                  <w:marRight w:val="0"/>
                  <w:marTop w:val="0"/>
                  <w:marBottom w:val="0"/>
                  <w:divBdr>
                    <w:top w:val="none" w:sz="0" w:space="0" w:color="auto"/>
                    <w:left w:val="none" w:sz="0" w:space="0" w:color="auto"/>
                    <w:bottom w:val="none" w:sz="0" w:space="0" w:color="auto"/>
                    <w:right w:val="none" w:sz="0" w:space="0" w:color="auto"/>
                  </w:divBdr>
                </w:div>
              </w:divsChild>
            </w:div>
            <w:div w:id="957029425">
              <w:marLeft w:val="-225"/>
              <w:marRight w:val="-225"/>
              <w:marTop w:val="0"/>
              <w:marBottom w:val="300"/>
              <w:divBdr>
                <w:top w:val="none" w:sz="0" w:space="0" w:color="auto"/>
                <w:left w:val="none" w:sz="0" w:space="0" w:color="auto"/>
                <w:bottom w:val="none" w:sz="0" w:space="0" w:color="auto"/>
                <w:right w:val="none" w:sz="0" w:space="0" w:color="auto"/>
              </w:divBdr>
              <w:divsChild>
                <w:div w:id="1214737103">
                  <w:marLeft w:val="0"/>
                  <w:marRight w:val="0"/>
                  <w:marTop w:val="0"/>
                  <w:marBottom w:val="30"/>
                  <w:divBdr>
                    <w:top w:val="none" w:sz="0" w:space="0" w:color="auto"/>
                    <w:left w:val="none" w:sz="0" w:space="0" w:color="auto"/>
                    <w:bottom w:val="none" w:sz="0" w:space="0" w:color="auto"/>
                    <w:right w:val="none" w:sz="0" w:space="0" w:color="auto"/>
                  </w:divBdr>
                </w:div>
                <w:div w:id="986006784">
                  <w:marLeft w:val="0"/>
                  <w:marRight w:val="0"/>
                  <w:marTop w:val="0"/>
                  <w:marBottom w:val="0"/>
                  <w:divBdr>
                    <w:top w:val="none" w:sz="0" w:space="0" w:color="auto"/>
                    <w:left w:val="none" w:sz="0" w:space="0" w:color="auto"/>
                    <w:bottom w:val="none" w:sz="0" w:space="0" w:color="auto"/>
                    <w:right w:val="none" w:sz="0" w:space="0" w:color="auto"/>
                  </w:divBdr>
                </w:div>
              </w:divsChild>
            </w:div>
            <w:div w:id="1497569689">
              <w:marLeft w:val="-225"/>
              <w:marRight w:val="-225"/>
              <w:marTop w:val="0"/>
              <w:marBottom w:val="300"/>
              <w:divBdr>
                <w:top w:val="none" w:sz="0" w:space="0" w:color="auto"/>
                <w:left w:val="none" w:sz="0" w:space="0" w:color="auto"/>
                <w:bottom w:val="none" w:sz="0" w:space="0" w:color="auto"/>
                <w:right w:val="none" w:sz="0" w:space="0" w:color="auto"/>
              </w:divBdr>
              <w:divsChild>
                <w:div w:id="106585488">
                  <w:marLeft w:val="0"/>
                  <w:marRight w:val="0"/>
                  <w:marTop w:val="0"/>
                  <w:marBottom w:val="30"/>
                  <w:divBdr>
                    <w:top w:val="none" w:sz="0" w:space="0" w:color="auto"/>
                    <w:left w:val="none" w:sz="0" w:space="0" w:color="auto"/>
                    <w:bottom w:val="none" w:sz="0" w:space="0" w:color="auto"/>
                    <w:right w:val="none" w:sz="0" w:space="0" w:color="auto"/>
                  </w:divBdr>
                </w:div>
                <w:div w:id="1928537970">
                  <w:marLeft w:val="0"/>
                  <w:marRight w:val="0"/>
                  <w:marTop w:val="0"/>
                  <w:marBottom w:val="0"/>
                  <w:divBdr>
                    <w:top w:val="none" w:sz="0" w:space="0" w:color="auto"/>
                    <w:left w:val="none" w:sz="0" w:space="0" w:color="auto"/>
                    <w:bottom w:val="none" w:sz="0" w:space="0" w:color="auto"/>
                    <w:right w:val="none" w:sz="0" w:space="0" w:color="auto"/>
                  </w:divBdr>
                </w:div>
              </w:divsChild>
            </w:div>
            <w:div w:id="1456170326">
              <w:marLeft w:val="-225"/>
              <w:marRight w:val="-225"/>
              <w:marTop w:val="0"/>
              <w:marBottom w:val="300"/>
              <w:divBdr>
                <w:top w:val="none" w:sz="0" w:space="0" w:color="auto"/>
                <w:left w:val="none" w:sz="0" w:space="0" w:color="auto"/>
                <w:bottom w:val="none" w:sz="0" w:space="0" w:color="auto"/>
                <w:right w:val="none" w:sz="0" w:space="0" w:color="auto"/>
              </w:divBdr>
              <w:divsChild>
                <w:div w:id="445777661">
                  <w:marLeft w:val="0"/>
                  <w:marRight w:val="0"/>
                  <w:marTop w:val="0"/>
                  <w:marBottom w:val="30"/>
                  <w:divBdr>
                    <w:top w:val="none" w:sz="0" w:space="0" w:color="auto"/>
                    <w:left w:val="none" w:sz="0" w:space="0" w:color="auto"/>
                    <w:bottom w:val="none" w:sz="0" w:space="0" w:color="auto"/>
                    <w:right w:val="none" w:sz="0" w:space="0" w:color="auto"/>
                  </w:divBdr>
                </w:div>
                <w:div w:id="644578749">
                  <w:marLeft w:val="0"/>
                  <w:marRight w:val="0"/>
                  <w:marTop w:val="0"/>
                  <w:marBottom w:val="0"/>
                  <w:divBdr>
                    <w:top w:val="none" w:sz="0" w:space="0" w:color="auto"/>
                    <w:left w:val="none" w:sz="0" w:space="0" w:color="auto"/>
                    <w:bottom w:val="none" w:sz="0" w:space="0" w:color="auto"/>
                    <w:right w:val="none" w:sz="0" w:space="0" w:color="auto"/>
                  </w:divBdr>
                </w:div>
              </w:divsChild>
            </w:div>
            <w:div w:id="362365092">
              <w:marLeft w:val="-225"/>
              <w:marRight w:val="-225"/>
              <w:marTop w:val="0"/>
              <w:marBottom w:val="300"/>
              <w:divBdr>
                <w:top w:val="none" w:sz="0" w:space="0" w:color="auto"/>
                <w:left w:val="none" w:sz="0" w:space="0" w:color="auto"/>
                <w:bottom w:val="none" w:sz="0" w:space="0" w:color="auto"/>
                <w:right w:val="none" w:sz="0" w:space="0" w:color="auto"/>
              </w:divBdr>
              <w:divsChild>
                <w:div w:id="1052928079">
                  <w:marLeft w:val="0"/>
                  <w:marRight w:val="0"/>
                  <w:marTop w:val="0"/>
                  <w:marBottom w:val="30"/>
                  <w:divBdr>
                    <w:top w:val="none" w:sz="0" w:space="0" w:color="auto"/>
                    <w:left w:val="none" w:sz="0" w:space="0" w:color="auto"/>
                    <w:bottom w:val="none" w:sz="0" w:space="0" w:color="auto"/>
                    <w:right w:val="none" w:sz="0" w:space="0" w:color="auto"/>
                  </w:divBdr>
                </w:div>
                <w:div w:id="1385644838">
                  <w:marLeft w:val="0"/>
                  <w:marRight w:val="0"/>
                  <w:marTop w:val="0"/>
                  <w:marBottom w:val="0"/>
                  <w:divBdr>
                    <w:top w:val="none" w:sz="0" w:space="0" w:color="auto"/>
                    <w:left w:val="none" w:sz="0" w:space="0" w:color="auto"/>
                    <w:bottom w:val="none" w:sz="0" w:space="0" w:color="auto"/>
                    <w:right w:val="none" w:sz="0" w:space="0" w:color="auto"/>
                  </w:divBdr>
                </w:div>
              </w:divsChild>
            </w:div>
            <w:div w:id="1410881180">
              <w:marLeft w:val="-225"/>
              <w:marRight w:val="-225"/>
              <w:marTop w:val="0"/>
              <w:marBottom w:val="300"/>
              <w:divBdr>
                <w:top w:val="none" w:sz="0" w:space="0" w:color="auto"/>
                <w:left w:val="none" w:sz="0" w:space="0" w:color="auto"/>
                <w:bottom w:val="none" w:sz="0" w:space="0" w:color="auto"/>
                <w:right w:val="none" w:sz="0" w:space="0" w:color="auto"/>
              </w:divBdr>
              <w:divsChild>
                <w:div w:id="1589346100">
                  <w:marLeft w:val="0"/>
                  <w:marRight w:val="0"/>
                  <w:marTop w:val="0"/>
                  <w:marBottom w:val="30"/>
                  <w:divBdr>
                    <w:top w:val="none" w:sz="0" w:space="0" w:color="auto"/>
                    <w:left w:val="none" w:sz="0" w:space="0" w:color="auto"/>
                    <w:bottom w:val="none" w:sz="0" w:space="0" w:color="auto"/>
                    <w:right w:val="none" w:sz="0" w:space="0" w:color="auto"/>
                  </w:divBdr>
                </w:div>
                <w:div w:id="84035901">
                  <w:marLeft w:val="0"/>
                  <w:marRight w:val="0"/>
                  <w:marTop w:val="0"/>
                  <w:marBottom w:val="0"/>
                  <w:divBdr>
                    <w:top w:val="none" w:sz="0" w:space="0" w:color="auto"/>
                    <w:left w:val="none" w:sz="0" w:space="0" w:color="auto"/>
                    <w:bottom w:val="none" w:sz="0" w:space="0" w:color="auto"/>
                    <w:right w:val="none" w:sz="0" w:space="0" w:color="auto"/>
                  </w:divBdr>
                  <w:divsChild>
                    <w:div w:id="638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3882">
              <w:marLeft w:val="-225"/>
              <w:marRight w:val="-225"/>
              <w:marTop w:val="0"/>
              <w:marBottom w:val="300"/>
              <w:divBdr>
                <w:top w:val="none" w:sz="0" w:space="0" w:color="auto"/>
                <w:left w:val="none" w:sz="0" w:space="0" w:color="auto"/>
                <w:bottom w:val="none" w:sz="0" w:space="0" w:color="auto"/>
                <w:right w:val="none" w:sz="0" w:space="0" w:color="auto"/>
              </w:divBdr>
              <w:divsChild>
                <w:div w:id="1099325700">
                  <w:marLeft w:val="0"/>
                  <w:marRight w:val="0"/>
                  <w:marTop w:val="0"/>
                  <w:marBottom w:val="30"/>
                  <w:divBdr>
                    <w:top w:val="none" w:sz="0" w:space="0" w:color="auto"/>
                    <w:left w:val="none" w:sz="0" w:space="0" w:color="auto"/>
                    <w:bottom w:val="none" w:sz="0" w:space="0" w:color="auto"/>
                    <w:right w:val="none" w:sz="0" w:space="0" w:color="auto"/>
                  </w:divBdr>
                </w:div>
                <w:div w:id="361395188">
                  <w:marLeft w:val="0"/>
                  <w:marRight w:val="0"/>
                  <w:marTop w:val="0"/>
                  <w:marBottom w:val="0"/>
                  <w:divBdr>
                    <w:top w:val="none" w:sz="0" w:space="0" w:color="auto"/>
                    <w:left w:val="none" w:sz="0" w:space="0" w:color="auto"/>
                    <w:bottom w:val="none" w:sz="0" w:space="0" w:color="auto"/>
                    <w:right w:val="none" w:sz="0" w:space="0" w:color="auto"/>
                  </w:divBdr>
                  <w:divsChild>
                    <w:div w:id="21106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8073">
              <w:marLeft w:val="-225"/>
              <w:marRight w:val="-225"/>
              <w:marTop w:val="0"/>
              <w:marBottom w:val="300"/>
              <w:divBdr>
                <w:top w:val="none" w:sz="0" w:space="0" w:color="auto"/>
                <w:left w:val="none" w:sz="0" w:space="0" w:color="auto"/>
                <w:bottom w:val="none" w:sz="0" w:space="0" w:color="auto"/>
                <w:right w:val="none" w:sz="0" w:space="0" w:color="auto"/>
              </w:divBdr>
              <w:divsChild>
                <w:div w:id="1933732110">
                  <w:marLeft w:val="0"/>
                  <w:marRight w:val="0"/>
                  <w:marTop w:val="0"/>
                  <w:marBottom w:val="30"/>
                  <w:divBdr>
                    <w:top w:val="none" w:sz="0" w:space="0" w:color="auto"/>
                    <w:left w:val="none" w:sz="0" w:space="0" w:color="auto"/>
                    <w:bottom w:val="none" w:sz="0" w:space="0" w:color="auto"/>
                    <w:right w:val="none" w:sz="0" w:space="0" w:color="auto"/>
                  </w:divBdr>
                </w:div>
                <w:div w:id="1904443004">
                  <w:marLeft w:val="0"/>
                  <w:marRight w:val="0"/>
                  <w:marTop w:val="0"/>
                  <w:marBottom w:val="0"/>
                  <w:divBdr>
                    <w:top w:val="none" w:sz="0" w:space="0" w:color="auto"/>
                    <w:left w:val="none" w:sz="0" w:space="0" w:color="auto"/>
                    <w:bottom w:val="none" w:sz="0" w:space="0" w:color="auto"/>
                    <w:right w:val="none" w:sz="0" w:space="0" w:color="auto"/>
                  </w:divBdr>
                  <w:divsChild>
                    <w:div w:id="158984716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80788518">
              <w:marLeft w:val="-225"/>
              <w:marRight w:val="-225"/>
              <w:marTop w:val="0"/>
              <w:marBottom w:val="300"/>
              <w:divBdr>
                <w:top w:val="none" w:sz="0" w:space="0" w:color="auto"/>
                <w:left w:val="none" w:sz="0" w:space="0" w:color="auto"/>
                <w:bottom w:val="none" w:sz="0" w:space="0" w:color="auto"/>
                <w:right w:val="none" w:sz="0" w:space="0" w:color="auto"/>
              </w:divBdr>
              <w:divsChild>
                <w:div w:id="1849514117">
                  <w:marLeft w:val="0"/>
                  <w:marRight w:val="0"/>
                  <w:marTop w:val="0"/>
                  <w:marBottom w:val="30"/>
                  <w:divBdr>
                    <w:top w:val="none" w:sz="0" w:space="0" w:color="auto"/>
                    <w:left w:val="none" w:sz="0" w:space="0" w:color="auto"/>
                    <w:bottom w:val="none" w:sz="0" w:space="0" w:color="auto"/>
                    <w:right w:val="none" w:sz="0" w:space="0" w:color="auto"/>
                  </w:divBdr>
                </w:div>
                <w:div w:id="331493846">
                  <w:marLeft w:val="0"/>
                  <w:marRight w:val="0"/>
                  <w:marTop w:val="0"/>
                  <w:marBottom w:val="0"/>
                  <w:divBdr>
                    <w:top w:val="none" w:sz="0" w:space="0" w:color="auto"/>
                    <w:left w:val="none" w:sz="0" w:space="0" w:color="auto"/>
                    <w:bottom w:val="none" w:sz="0" w:space="0" w:color="auto"/>
                    <w:right w:val="none" w:sz="0" w:space="0" w:color="auto"/>
                  </w:divBdr>
                </w:div>
              </w:divsChild>
            </w:div>
            <w:div w:id="419060667">
              <w:marLeft w:val="-225"/>
              <w:marRight w:val="-225"/>
              <w:marTop w:val="0"/>
              <w:marBottom w:val="300"/>
              <w:divBdr>
                <w:top w:val="none" w:sz="0" w:space="0" w:color="auto"/>
                <w:left w:val="none" w:sz="0" w:space="0" w:color="auto"/>
                <w:bottom w:val="none" w:sz="0" w:space="0" w:color="auto"/>
                <w:right w:val="none" w:sz="0" w:space="0" w:color="auto"/>
              </w:divBdr>
              <w:divsChild>
                <w:div w:id="1917401252">
                  <w:marLeft w:val="0"/>
                  <w:marRight w:val="0"/>
                  <w:marTop w:val="0"/>
                  <w:marBottom w:val="30"/>
                  <w:divBdr>
                    <w:top w:val="none" w:sz="0" w:space="0" w:color="auto"/>
                    <w:left w:val="none" w:sz="0" w:space="0" w:color="auto"/>
                    <w:bottom w:val="none" w:sz="0" w:space="0" w:color="auto"/>
                    <w:right w:val="none" w:sz="0" w:space="0" w:color="auto"/>
                  </w:divBdr>
                </w:div>
                <w:div w:id="2120293122">
                  <w:marLeft w:val="0"/>
                  <w:marRight w:val="0"/>
                  <w:marTop w:val="0"/>
                  <w:marBottom w:val="0"/>
                  <w:divBdr>
                    <w:top w:val="none" w:sz="0" w:space="0" w:color="auto"/>
                    <w:left w:val="none" w:sz="0" w:space="0" w:color="auto"/>
                    <w:bottom w:val="none" w:sz="0" w:space="0" w:color="auto"/>
                    <w:right w:val="none" w:sz="0" w:space="0" w:color="auto"/>
                  </w:divBdr>
                </w:div>
              </w:divsChild>
            </w:div>
            <w:div w:id="92558468">
              <w:marLeft w:val="-225"/>
              <w:marRight w:val="-225"/>
              <w:marTop w:val="0"/>
              <w:marBottom w:val="300"/>
              <w:divBdr>
                <w:top w:val="none" w:sz="0" w:space="0" w:color="auto"/>
                <w:left w:val="none" w:sz="0" w:space="0" w:color="auto"/>
                <w:bottom w:val="none" w:sz="0" w:space="0" w:color="auto"/>
                <w:right w:val="none" w:sz="0" w:space="0" w:color="auto"/>
              </w:divBdr>
              <w:divsChild>
                <w:div w:id="1080179349">
                  <w:marLeft w:val="0"/>
                  <w:marRight w:val="0"/>
                  <w:marTop w:val="0"/>
                  <w:marBottom w:val="30"/>
                  <w:divBdr>
                    <w:top w:val="none" w:sz="0" w:space="0" w:color="auto"/>
                    <w:left w:val="none" w:sz="0" w:space="0" w:color="auto"/>
                    <w:bottom w:val="none" w:sz="0" w:space="0" w:color="auto"/>
                    <w:right w:val="none" w:sz="0" w:space="0" w:color="auto"/>
                  </w:divBdr>
                </w:div>
                <w:div w:id="1831435383">
                  <w:marLeft w:val="0"/>
                  <w:marRight w:val="0"/>
                  <w:marTop w:val="0"/>
                  <w:marBottom w:val="0"/>
                  <w:divBdr>
                    <w:top w:val="none" w:sz="0" w:space="0" w:color="auto"/>
                    <w:left w:val="none" w:sz="0" w:space="0" w:color="auto"/>
                    <w:bottom w:val="none" w:sz="0" w:space="0" w:color="auto"/>
                    <w:right w:val="none" w:sz="0" w:space="0" w:color="auto"/>
                  </w:divBdr>
                </w:div>
              </w:divsChild>
            </w:div>
            <w:div w:id="301230640">
              <w:marLeft w:val="-225"/>
              <w:marRight w:val="-225"/>
              <w:marTop w:val="0"/>
              <w:marBottom w:val="300"/>
              <w:divBdr>
                <w:top w:val="none" w:sz="0" w:space="0" w:color="auto"/>
                <w:left w:val="none" w:sz="0" w:space="0" w:color="auto"/>
                <w:bottom w:val="none" w:sz="0" w:space="0" w:color="auto"/>
                <w:right w:val="none" w:sz="0" w:space="0" w:color="auto"/>
              </w:divBdr>
              <w:divsChild>
                <w:div w:id="1662149749">
                  <w:marLeft w:val="0"/>
                  <w:marRight w:val="0"/>
                  <w:marTop w:val="0"/>
                  <w:marBottom w:val="30"/>
                  <w:divBdr>
                    <w:top w:val="none" w:sz="0" w:space="0" w:color="auto"/>
                    <w:left w:val="none" w:sz="0" w:space="0" w:color="auto"/>
                    <w:bottom w:val="none" w:sz="0" w:space="0" w:color="auto"/>
                    <w:right w:val="none" w:sz="0" w:space="0" w:color="auto"/>
                  </w:divBdr>
                </w:div>
                <w:div w:id="103770276">
                  <w:marLeft w:val="0"/>
                  <w:marRight w:val="0"/>
                  <w:marTop w:val="0"/>
                  <w:marBottom w:val="0"/>
                  <w:divBdr>
                    <w:top w:val="none" w:sz="0" w:space="0" w:color="auto"/>
                    <w:left w:val="none" w:sz="0" w:space="0" w:color="auto"/>
                    <w:bottom w:val="none" w:sz="0" w:space="0" w:color="auto"/>
                    <w:right w:val="none" w:sz="0" w:space="0" w:color="auto"/>
                  </w:divBdr>
                </w:div>
              </w:divsChild>
            </w:div>
            <w:div w:id="869030307">
              <w:marLeft w:val="-225"/>
              <w:marRight w:val="-225"/>
              <w:marTop w:val="0"/>
              <w:marBottom w:val="300"/>
              <w:divBdr>
                <w:top w:val="none" w:sz="0" w:space="0" w:color="auto"/>
                <w:left w:val="none" w:sz="0" w:space="0" w:color="auto"/>
                <w:bottom w:val="none" w:sz="0" w:space="0" w:color="auto"/>
                <w:right w:val="none" w:sz="0" w:space="0" w:color="auto"/>
              </w:divBdr>
              <w:divsChild>
                <w:div w:id="1389768143">
                  <w:marLeft w:val="0"/>
                  <w:marRight w:val="0"/>
                  <w:marTop w:val="0"/>
                  <w:marBottom w:val="30"/>
                  <w:divBdr>
                    <w:top w:val="none" w:sz="0" w:space="0" w:color="auto"/>
                    <w:left w:val="none" w:sz="0" w:space="0" w:color="auto"/>
                    <w:bottom w:val="none" w:sz="0" w:space="0" w:color="auto"/>
                    <w:right w:val="none" w:sz="0" w:space="0" w:color="auto"/>
                  </w:divBdr>
                </w:div>
                <w:div w:id="1699502481">
                  <w:marLeft w:val="0"/>
                  <w:marRight w:val="0"/>
                  <w:marTop w:val="0"/>
                  <w:marBottom w:val="0"/>
                  <w:divBdr>
                    <w:top w:val="none" w:sz="0" w:space="0" w:color="auto"/>
                    <w:left w:val="none" w:sz="0" w:space="0" w:color="auto"/>
                    <w:bottom w:val="none" w:sz="0" w:space="0" w:color="auto"/>
                    <w:right w:val="none" w:sz="0" w:space="0" w:color="auto"/>
                  </w:divBdr>
                </w:div>
              </w:divsChild>
            </w:div>
            <w:div w:id="840044510">
              <w:marLeft w:val="-225"/>
              <w:marRight w:val="-225"/>
              <w:marTop w:val="0"/>
              <w:marBottom w:val="300"/>
              <w:divBdr>
                <w:top w:val="none" w:sz="0" w:space="0" w:color="auto"/>
                <w:left w:val="none" w:sz="0" w:space="0" w:color="auto"/>
                <w:bottom w:val="none" w:sz="0" w:space="0" w:color="auto"/>
                <w:right w:val="none" w:sz="0" w:space="0" w:color="auto"/>
              </w:divBdr>
              <w:divsChild>
                <w:div w:id="1590848739">
                  <w:marLeft w:val="0"/>
                  <w:marRight w:val="0"/>
                  <w:marTop w:val="0"/>
                  <w:marBottom w:val="30"/>
                  <w:divBdr>
                    <w:top w:val="none" w:sz="0" w:space="0" w:color="auto"/>
                    <w:left w:val="none" w:sz="0" w:space="0" w:color="auto"/>
                    <w:bottom w:val="none" w:sz="0" w:space="0" w:color="auto"/>
                    <w:right w:val="none" w:sz="0" w:space="0" w:color="auto"/>
                  </w:divBdr>
                </w:div>
                <w:div w:id="1517693192">
                  <w:marLeft w:val="0"/>
                  <w:marRight w:val="0"/>
                  <w:marTop w:val="0"/>
                  <w:marBottom w:val="0"/>
                  <w:divBdr>
                    <w:top w:val="none" w:sz="0" w:space="0" w:color="auto"/>
                    <w:left w:val="none" w:sz="0" w:space="0" w:color="auto"/>
                    <w:bottom w:val="none" w:sz="0" w:space="0" w:color="auto"/>
                    <w:right w:val="none" w:sz="0" w:space="0" w:color="auto"/>
                  </w:divBdr>
                </w:div>
              </w:divsChild>
            </w:div>
            <w:div w:id="61761651">
              <w:marLeft w:val="-225"/>
              <w:marRight w:val="-225"/>
              <w:marTop w:val="0"/>
              <w:marBottom w:val="300"/>
              <w:divBdr>
                <w:top w:val="none" w:sz="0" w:space="0" w:color="auto"/>
                <w:left w:val="none" w:sz="0" w:space="0" w:color="auto"/>
                <w:bottom w:val="none" w:sz="0" w:space="0" w:color="auto"/>
                <w:right w:val="none" w:sz="0" w:space="0" w:color="auto"/>
              </w:divBdr>
              <w:divsChild>
                <w:div w:id="1031298224">
                  <w:marLeft w:val="0"/>
                  <w:marRight w:val="0"/>
                  <w:marTop w:val="0"/>
                  <w:marBottom w:val="30"/>
                  <w:divBdr>
                    <w:top w:val="none" w:sz="0" w:space="0" w:color="auto"/>
                    <w:left w:val="none" w:sz="0" w:space="0" w:color="auto"/>
                    <w:bottom w:val="none" w:sz="0" w:space="0" w:color="auto"/>
                    <w:right w:val="none" w:sz="0" w:space="0" w:color="auto"/>
                  </w:divBdr>
                </w:div>
                <w:div w:id="1705784560">
                  <w:marLeft w:val="0"/>
                  <w:marRight w:val="0"/>
                  <w:marTop w:val="0"/>
                  <w:marBottom w:val="0"/>
                  <w:divBdr>
                    <w:top w:val="none" w:sz="0" w:space="0" w:color="auto"/>
                    <w:left w:val="none" w:sz="0" w:space="0" w:color="auto"/>
                    <w:bottom w:val="none" w:sz="0" w:space="0" w:color="auto"/>
                    <w:right w:val="none" w:sz="0" w:space="0" w:color="auto"/>
                  </w:divBdr>
                </w:div>
              </w:divsChild>
            </w:div>
            <w:div w:id="178860709">
              <w:marLeft w:val="-225"/>
              <w:marRight w:val="-225"/>
              <w:marTop w:val="0"/>
              <w:marBottom w:val="300"/>
              <w:divBdr>
                <w:top w:val="none" w:sz="0" w:space="0" w:color="auto"/>
                <w:left w:val="none" w:sz="0" w:space="0" w:color="auto"/>
                <w:bottom w:val="none" w:sz="0" w:space="0" w:color="auto"/>
                <w:right w:val="none" w:sz="0" w:space="0" w:color="auto"/>
              </w:divBdr>
              <w:divsChild>
                <w:div w:id="681204173">
                  <w:marLeft w:val="0"/>
                  <w:marRight w:val="0"/>
                  <w:marTop w:val="0"/>
                  <w:marBottom w:val="30"/>
                  <w:divBdr>
                    <w:top w:val="none" w:sz="0" w:space="0" w:color="auto"/>
                    <w:left w:val="none" w:sz="0" w:space="0" w:color="auto"/>
                    <w:bottom w:val="none" w:sz="0" w:space="0" w:color="auto"/>
                    <w:right w:val="none" w:sz="0" w:space="0" w:color="auto"/>
                  </w:divBdr>
                </w:div>
                <w:div w:id="220361166">
                  <w:marLeft w:val="0"/>
                  <w:marRight w:val="0"/>
                  <w:marTop w:val="0"/>
                  <w:marBottom w:val="0"/>
                  <w:divBdr>
                    <w:top w:val="none" w:sz="0" w:space="0" w:color="auto"/>
                    <w:left w:val="none" w:sz="0" w:space="0" w:color="auto"/>
                    <w:bottom w:val="none" w:sz="0" w:space="0" w:color="auto"/>
                    <w:right w:val="none" w:sz="0" w:space="0" w:color="auto"/>
                  </w:divBdr>
                  <w:divsChild>
                    <w:div w:id="18145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2491">
              <w:marLeft w:val="-225"/>
              <w:marRight w:val="-225"/>
              <w:marTop w:val="0"/>
              <w:marBottom w:val="300"/>
              <w:divBdr>
                <w:top w:val="none" w:sz="0" w:space="0" w:color="auto"/>
                <w:left w:val="none" w:sz="0" w:space="0" w:color="auto"/>
                <w:bottom w:val="none" w:sz="0" w:space="0" w:color="auto"/>
                <w:right w:val="none" w:sz="0" w:space="0" w:color="auto"/>
              </w:divBdr>
              <w:divsChild>
                <w:div w:id="2058627148">
                  <w:marLeft w:val="0"/>
                  <w:marRight w:val="0"/>
                  <w:marTop w:val="0"/>
                  <w:marBottom w:val="30"/>
                  <w:divBdr>
                    <w:top w:val="none" w:sz="0" w:space="0" w:color="auto"/>
                    <w:left w:val="none" w:sz="0" w:space="0" w:color="auto"/>
                    <w:bottom w:val="none" w:sz="0" w:space="0" w:color="auto"/>
                    <w:right w:val="none" w:sz="0" w:space="0" w:color="auto"/>
                  </w:divBdr>
                </w:div>
                <w:div w:id="1884487871">
                  <w:marLeft w:val="0"/>
                  <w:marRight w:val="0"/>
                  <w:marTop w:val="0"/>
                  <w:marBottom w:val="0"/>
                  <w:divBdr>
                    <w:top w:val="none" w:sz="0" w:space="0" w:color="auto"/>
                    <w:left w:val="none" w:sz="0" w:space="0" w:color="auto"/>
                    <w:bottom w:val="none" w:sz="0" w:space="0" w:color="auto"/>
                    <w:right w:val="none" w:sz="0" w:space="0" w:color="auto"/>
                  </w:divBdr>
                </w:div>
              </w:divsChild>
            </w:div>
            <w:div w:id="1369798656">
              <w:marLeft w:val="-225"/>
              <w:marRight w:val="-225"/>
              <w:marTop w:val="0"/>
              <w:marBottom w:val="300"/>
              <w:divBdr>
                <w:top w:val="none" w:sz="0" w:space="0" w:color="auto"/>
                <w:left w:val="none" w:sz="0" w:space="0" w:color="auto"/>
                <w:bottom w:val="none" w:sz="0" w:space="0" w:color="auto"/>
                <w:right w:val="none" w:sz="0" w:space="0" w:color="auto"/>
              </w:divBdr>
              <w:divsChild>
                <w:div w:id="553810487">
                  <w:marLeft w:val="0"/>
                  <w:marRight w:val="0"/>
                  <w:marTop w:val="0"/>
                  <w:marBottom w:val="30"/>
                  <w:divBdr>
                    <w:top w:val="none" w:sz="0" w:space="0" w:color="auto"/>
                    <w:left w:val="none" w:sz="0" w:space="0" w:color="auto"/>
                    <w:bottom w:val="none" w:sz="0" w:space="0" w:color="auto"/>
                    <w:right w:val="none" w:sz="0" w:space="0" w:color="auto"/>
                  </w:divBdr>
                </w:div>
                <w:div w:id="1227910661">
                  <w:marLeft w:val="0"/>
                  <w:marRight w:val="0"/>
                  <w:marTop w:val="0"/>
                  <w:marBottom w:val="0"/>
                  <w:divBdr>
                    <w:top w:val="none" w:sz="0" w:space="0" w:color="auto"/>
                    <w:left w:val="none" w:sz="0" w:space="0" w:color="auto"/>
                    <w:bottom w:val="none" w:sz="0" w:space="0" w:color="auto"/>
                    <w:right w:val="none" w:sz="0" w:space="0" w:color="auto"/>
                  </w:divBdr>
                </w:div>
              </w:divsChild>
            </w:div>
            <w:div w:id="498737944">
              <w:marLeft w:val="-225"/>
              <w:marRight w:val="-225"/>
              <w:marTop w:val="0"/>
              <w:marBottom w:val="300"/>
              <w:divBdr>
                <w:top w:val="none" w:sz="0" w:space="0" w:color="auto"/>
                <w:left w:val="none" w:sz="0" w:space="0" w:color="auto"/>
                <w:bottom w:val="none" w:sz="0" w:space="0" w:color="auto"/>
                <w:right w:val="none" w:sz="0" w:space="0" w:color="auto"/>
              </w:divBdr>
              <w:divsChild>
                <w:div w:id="1394087580">
                  <w:marLeft w:val="0"/>
                  <w:marRight w:val="0"/>
                  <w:marTop w:val="0"/>
                  <w:marBottom w:val="30"/>
                  <w:divBdr>
                    <w:top w:val="none" w:sz="0" w:space="0" w:color="auto"/>
                    <w:left w:val="none" w:sz="0" w:space="0" w:color="auto"/>
                    <w:bottom w:val="none" w:sz="0" w:space="0" w:color="auto"/>
                    <w:right w:val="none" w:sz="0" w:space="0" w:color="auto"/>
                  </w:divBdr>
                </w:div>
                <w:div w:id="15316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1266">
      <w:bodyDiv w:val="1"/>
      <w:marLeft w:val="0"/>
      <w:marRight w:val="0"/>
      <w:marTop w:val="0"/>
      <w:marBottom w:val="0"/>
      <w:divBdr>
        <w:top w:val="none" w:sz="0" w:space="0" w:color="auto"/>
        <w:left w:val="none" w:sz="0" w:space="0" w:color="auto"/>
        <w:bottom w:val="none" w:sz="0" w:space="0" w:color="auto"/>
        <w:right w:val="none" w:sz="0" w:space="0" w:color="auto"/>
      </w:divBdr>
    </w:div>
    <w:div w:id="2000688860">
      <w:bodyDiv w:val="1"/>
      <w:marLeft w:val="0"/>
      <w:marRight w:val="0"/>
      <w:marTop w:val="0"/>
      <w:marBottom w:val="0"/>
      <w:divBdr>
        <w:top w:val="none" w:sz="0" w:space="0" w:color="auto"/>
        <w:left w:val="none" w:sz="0" w:space="0" w:color="auto"/>
        <w:bottom w:val="none" w:sz="0" w:space="0" w:color="auto"/>
        <w:right w:val="none" w:sz="0" w:space="0" w:color="auto"/>
      </w:divBdr>
      <w:divsChild>
        <w:div w:id="380372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02-2017-nd-cp-chinh-sach-ho-tro-khoi-phuc-san-xuat-nong-nghiep-vung-thiet-hai-thien-tai-dich-benh-52488.html" TargetMode="External"/><Relationship Id="rId13" Type="http://schemas.openxmlformats.org/officeDocument/2006/relationships/hyperlink" Target="https://thukyluat.vn/vb/nghi-dinh-02-2017-nd-cp-chinh-sach-ho-tro-khoi-phuc-san-xuat-nong-nghiep-vung-thiet-hai-thien-tai-dich-benh-52488.html" TargetMode="External"/><Relationship Id="rId18" Type="http://schemas.openxmlformats.org/officeDocument/2006/relationships/hyperlink" Target="https://thukyluat.vn/vb/nghi-dinh-02-2017-nd-cp-chinh-sach-ho-tro-khoi-phuc-san-xuat-nong-nghiep-vung-thiet-hai-thien-tai-dich-benh-52488.html" TargetMode="External"/><Relationship Id="rId26" Type="http://schemas.openxmlformats.org/officeDocument/2006/relationships/hyperlink" Target="https://thukyluat.vn/vb/nghi-dinh-58-2018-nd-cp-quy-dinh-ve-bao-hiem-nong-nghiep-574ac.html" TargetMode="External"/><Relationship Id="rId3" Type="http://schemas.microsoft.com/office/2007/relationships/stylesWithEffects" Target="stylesWithEffects.xml"/><Relationship Id="rId21" Type="http://schemas.openxmlformats.org/officeDocument/2006/relationships/hyperlink" Target="https://thukyluat.vn/vb/nghi-dinh-02-2017-nd-cp-chinh-sach-ho-tro-khoi-phuc-san-xuat-nong-nghiep-vung-thiet-hai-thien-tai-dich-benh-52488.html" TargetMode="External"/><Relationship Id="rId7" Type="http://schemas.openxmlformats.org/officeDocument/2006/relationships/endnotes" Target="endnotes.xml"/><Relationship Id="rId12" Type="http://schemas.openxmlformats.org/officeDocument/2006/relationships/hyperlink" Target="https://thukyluat.vn/vb/nghi-dinh-02-2017-nd-cp-chinh-sach-ho-tro-khoi-phuc-san-xuat-nong-nghiep-vung-thiet-hai-thien-tai-dich-benh-52488.html" TargetMode="External"/><Relationship Id="rId17" Type="http://schemas.openxmlformats.org/officeDocument/2006/relationships/hyperlink" Target="https://thukyluat.vn/vb/nghi-dinh-02-2017-nd-cp-chinh-sach-ho-tro-khoi-phuc-san-xuat-nong-nghiep-vung-thiet-hai-thien-tai-dich-benh-52488.html" TargetMode="External"/><Relationship Id="rId25" Type="http://schemas.openxmlformats.org/officeDocument/2006/relationships/hyperlink" Target="https://thukyluat.vn/vb/nghi-dinh-58-2018-nd-cp-quy-dinh-ve-bao-hiem-nong-nghiep-574ac.html" TargetMode="External"/><Relationship Id="rId2" Type="http://schemas.openxmlformats.org/officeDocument/2006/relationships/styles" Target="styles.xml"/><Relationship Id="rId16" Type="http://schemas.openxmlformats.org/officeDocument/2006/relationships/hyperlink" Target="https://thukyluat.vn/vb/nghi-dinh-02-2017-nd-cp-chinh-sach-ho-tro-khoi-phuc-san-xuat-nong-nghiep-vung-thiet-hai-thien-tai-dich-benh-52488.html" TargetMode="External"/><Relationship Id="rId20" Type="http://schemas.openxmlformats.org/officeDocument/2006/relationships/hyperlink" Target="https://thukyluat.vn/vb/nghi-dinh-02-2017-nd-cp-chinh-sach-ho-tro-khoi-phuc-san-xuat-nong-nghiep-vung-thiet-hai-thien-tai-dich-benh-5248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vb/nghi-dinh-02-2017-nd-cp-chinh-sach-ho-tro-khoi-phuc-san-xuat-nong-nghiep-vung-thiet-hai-thien-tai-dich-benh-52488.html" TargetMode="External"/><Relationship Id="rId24" Type="http://schemas.openxmlformats.org/officeDocument/2006/relationships/hyperlink" Target="https://thukyluat.vn/vb/nghi-dinh-58-2018-nd-cp-quy-dinh-ve-bao-hiem-nong-nghiep-574ac.html" TargetMode="External"/><Relationship Id="rId5" Type="http://schemas.openxmlformats.org/officeDocument/2006/relationships/webSettings" Target="webSettings.xml"/><Relationship Id="rId15" Type="http://schemas.openxmlformats.org/officeDocument/2006/relationships/hyperlink" Target="https://thukyluat.vn/vb/nghi-dinh-02-2017-nd-cp-chinh-sach-ho-tro-khoi-phuc-san-xuat-nong-nghiep-vung-thiet-hai-thien-tai-dich-benh-52488.html" TargetMode="External"/><Relationship Id="rId23" Type="http://schemas.openxmlformats.org/officeDocument/2006/relationships/hyperlink" Target="https://thukyluat.vn/vb/nghi-dinh-58-2018-nd-cp-quy-dinh-ve-bao-hiem-nong-nghiep-574ac.html" TargetMode="External"/><Relationship Id="rId28" Type="http://schemas.openxmlformats.org/officeDocument/2006/relationships/footer" Target="footer1.xml"/><Relationship Id="rId10" Type="http://schemas.openxmlformats.org/officeDocument/2006/relationships/hyperlink" Target="https://thukyluat.vn/vb/nghi-dinh-02-2017-nd-cp-chinh-sach-ho-tro-khoi-phuc-san-xuat-nong-nghiep-vung-thiet-hai-thien-tai-dich-benh-52488.html" TargetMode="External"/><Relationship Id="rId19" Type="http://schemas.openxmlformats.org/officeDocument/2006/relationships/hyperlink" Target="https://thukyluat.vn/vb/nghi-dinh-02-2017-nd-cp-chinh-sach-ho-tro-khoi-phuc-san-xuat-nong-nghiep-vung-thiet-hai-thien-tai-dich-benh-52488.html" TargetMode="External"/><Relationship Id="rId4" Type="http://schemas.openxmlformats.org/officeDocument/2006/relationships/settings" Target="settings.xml"/><Relationship Id="rId9" Type="http://schemas.openxmlformats.org/officeDocument/2006/relationships/hyperlink" Target="https://thukyluat.vn/vb/nghi-dinh-02-2017-nd-cp-chinh-sach-ho-tro-khoi-phuc-san-xuat-nong-nghiep-vung-thiet-hai-thien-tai-dich-benh-52488.html" TargetMode="External"/><Relationship Id="rId14" Type="http://schemas.openxmlformats.org/officeDocument/2006/relationships/hyperlink" Target="https://thukyluat.vn/vb/nghi-dinh-02-2017-nd-cp-chinh-sach-ho-tro-khoi-phuc-san-xuat-nong-nghiep-vung-thiet-hai-thien-tai-dich-benh-52488.html" TargetMode="External"/><Relationship Id="rId22" Type="http://schemas.openxmlformats.org/officeDocument/2006/relationships/hyperlink" Target="https://thukyluat.vn/vb/nghi-dinh-02-2017-nd-cp-chinh-sach-ho-tro-khoi-phuc-san-xuat-nong-nghiep-vung-thiet-hai-thien-tai-dich-benh-52488.html" TargetMode="External"/><Relationship Id="rId27" Type="http://schemas.openxmlformats.org/officeDocument/2006/relationships/hyperlink" Target="https://thukyluat.vn/vb/nghi-dinh-58-2018-nd-cp-quy-dinh-ve-bao-hiem-nong-nghiep-574ac.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76A0-E889-4289-B294-34434625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57</Pages>
  <Words>10493</Words>
  <Characters>59813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18</cp:revision>
  <cp:lastPrinted>2022-02-24T03:02:00Z</cp:lastPrinted>
  <dcterms:created xsi:type="dcterms:W3CDTF">2019-12-07T01:06:00Z</dcterms:created>
  <dcterms:modified xsi:type="dcterms:W3CDTF">2022-03-01T08:49:00Z</dcterms:modified>
</cp:coreProperties>
</file>